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00" w:rsidRPr="009B1FE5" w:rsidRDefault="00671C00" w:rsidP="00671C00">
      <w:pPr>
        <w:spacing w:after="0" w:line="240" w:lineRule="auto"/>
        <w:jc w:val="center"/>
        <w:rPr>
          <w:rFonts w:ascii="Times New Roman" w:eastAsia="Times New Roman" w:hAnsi="Times New Roman" w:cs="Times New Roman"/>
          <w:b/>
          <w:sz w:val="24"/>
          <w:szCs w:val="24"/>
        </w:rPr>
      </w:pPr>
      <w:bookmarkStart w:id="0" w:name="_GoBack"/>
      <w:bookmarkEnd w:id="0"/>
      <w:r w:rsidRPr="009B1FE5">
        <w:rPr>
          <w:rFonts w:ascii="Times New Roman" w:eastAsia="Times New Roman" w:hAnsi="Times New Roman" w:cs="Times New Roman"/>
          <w:b/>
          <w:sz w:val="24"/>
          <w:szCs w:val="24"/>
        </w:rPr>
        <w:t>BOROUGH OF HALEDON</w:t>
      </w:r>
    </w:p>
    <w:p w:rsidR="00671C00" w:rsidRPr="009B1FE5" w:rsidRDefault="00671C00" w:rsidP="00671C00">
      <w:pPr>
        <w:spacing w:after="0" w:line="240" w:lineRule="auto"/>
        <w:jc w:val="center"/>
        <w:rPr>
          <w:rFonts w:ascii="Times New Roman" w:eastAsia="Times New Roman" w:hAnsi="Times New Roman" w:cs="Times New Roman"/>
          <w:b/>
          <w:sz w:val="24"/>
          <w:szCs w:val="24"/>
        </w:rPr>
      </w:pPr>
      <w:r w:rsidRPr="009B1FE5">
        <w:rPr>
          <w:rFonts w:ascii="Times New Roman" w:eastAsia="Times New Roman" w:hAnsi="Times New Roman" w:cs="Times New Roman"/>
          <w:b/>
          <w:sz w:val="24"/>
          <w:szCs w:val="24"/>
        </w:rPr>
        <w:t xml:space="preserve">ORDINANCE # </w:t>
      </w:r>
      <w:r>
        <w:rPr>
          <w:rFonts w:ascii="Times New Roman" w:eastAsia="Times New Roman" w:hAnsi="Times New Roman" w:cs="Times New Roman"/>
          <w:b/>
          <w:sz w:val="24"/>
          <w:szCs w:val="24"/>
        </w:rPr>
        <w:t>04</w:t>
      </w:r>
      <w:r w:rsidRPr="009B1FE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25</w:t>
      </w:r>
      <w:r w:rsidRPr="009B1FE5">
        <w:rPr>
          <w:rFonts w:ascii="Times New Roman" w:eastAsia="Times New Roman" w:hAnsi="Times New Roman" w:cs="Times New Roman"/>
          <w:b/>
          <w:sz w:val="24"/>
          <w:szCs w:val="24"/>
        </w:rPr>
        <w:t>-2019</w:t>
      </w:r>
    </w:p>
    <w:p w:rsidR="00671C00" w:rsidRPr="009B1FE5" w:rsidRDefault="00671C00" w:rsidP="00671C00">
      <w:pPr>
        <w:spacing w:after="0" w:line="240" w:lineRule="auto"/>
        <w:jc w:val="center"/>
        <w:rPr>
          <w:rFonts w:ascii="Times New Roman" w:eastAsia="Times New Roman" w:hAnsi="Times New Roman" w:cs="Times New Roman"/>
          <w:b/>
          <w:sz w:val="24"/>
          <w:szCs w:val="24"/>
        </w:rPr>
      </w:pPr>
    </w:p>
    <w:p w:rsidR="00671C00" w:rsidRPr="009B1FE5" w:rsidRDefault="00671C00" w:rsidP="00671C00">
      <w:pPr>
        <w:spacing w:after="0" w:line="240" w:lineRule="auto"/>
        <w:jc w:val="center"/>
        <w:rPr>
          <w:rFonts w:ascii="Times New Roman" w:eastAsia="Times New Roman" w:hAnsi="Times New Roman" w:cs="Times New Roman"/>
          <w:b/>
          <w:sz w:val="24"/>
          <w:szCs w:val="24"/>
        </w:rPr>
      </w:pPr>
      <w:r w:rsidRPr="009B1FE5">
        <w:rPr>
          <w:rFonts w:ascii="Times New Roman" w:eastAsia="Times New Roman" w:hAnsi="Times New Roman" w:cs="Times New Roman"/>
          <w:b/>
          <w:sz w:val="24"/>
          <w:szCs w:val="24"/>
        </w:rPr>
        <w:t xml:space="preserve">AN ORDINANCE </w:t>
      </w:r>
      <w:r>
        <w:rPr>
          <w:rFonts w:ascii="Times New Roman" w:eastAsia="Times New Roman" w:hAnsi="Times New Roman" w:cs="Times New Roman"/>
          <w:b/>
          <w:sz w:val="24"/>
          <w:szCs w:val="24"/>
        </w:rPr>
        <w:t>REGULATING LICENSING OF FOOD TRUCKS</w:t>
      </w:r>
    </w:p>
    <w:p w:rsidR="0016207E" w:rsidRPr="0016207E" w:rsidRDefault="00566E7D" w:rsidP="0016207E">
      <w:pPr>
        <w:shd w:val="clear" w:color="auto" w:fill="FFFFFF"/>
        <w:spacing w:after="60" w:line="240" w:lineRule="auto"/>
        <w:rPr>
          <w:rFonts w:ascii="Times New Roman" w:eastAsia="Times New Roman" w:hAnsi="Times New Roman" w:cs="Times New Roman"/>
          <w:b/>
          <w:bCs/>
          <w:sz w:val="24"/>
          <w:szCs w:val="24"/>
        </w:rPr>
      </w:pPr>
      <w:hyperlink r:id="rId5" w:anchor="10068258" w:history="1">
        <w:r w:rsidR="0016207E" w:rsidRPr="0016207E">
          <w:rPr>
            <w:rFonts w:ascii="Times New Roman" w:eastAsia="Times New Roman" w:hAnsi="Times New Roman" w:cs="Times New Roman"/>
            <w:sz w:val="24"/>
            <w:szCs w:val="24"/>
          </w:rPr>
          <w:br/>
          <w:t>§ </w:t>
        </w:r>
        <w:r w:rsidR="009B2C7E">
          <w:rPr>
            <w:rFonts w:ascii="Times New Roman" w:eastAsia="Times New Roman" w:hAnsi="Times New Roman" w:cs="Times New Roman"/>
            <w:sz w:val="24"/>
            <w:szCs w:val="24"/>
          </w:rPr>
          <w:t>195</w:t>
        </w:r>
        <w:r w:rsidR="0016207E" w:rsidRPr="0016207E">
          <w:rPr>
            <w:rFonts w:ascii="Times New Roman" w:eastAsia="Times New Roman" w:hAnsi="Times New Roman" w:cs="Times New Roman"/>
            <w:sz w:val="24"/>
            <w:szCs w:val="24"/>
          </w:rPr>
          <w:t>-1</w:t>
        </w:r>
        <w:r w:rsidR="0016207E">
          <w:rPr>
            <w:rFonts w:ascii="Times New Roman" w:eastAsia="Times New Roman" w:hAnsi="Times New Roman" w:cs="Times New Roman"/>
            <w:sz w:val="24"/>
            <w:szCs w:val="24"/>
          </w:rPr>
          <w:t xml:space="preserve"> </w:t>
        </w:r>
        <w:r w:rsidR="0016207E" w:rsidRPr="0016207E">
          <w:rPr>
            <w:rFonts w:ascii="Times New Roman" w:eastAsia="Times New Roman" w:hAnsi="Times New Roman" w:cs="Times New Roman"/>
            <w:b/>
            <w:bCs/>
            <w:sz w:val="24"/>
            <w:szCs w:val="24"/>
          </w:rPr>
          <w:t>Purpose.</w:t>
        </w:r>
      </w:hyperlink>
    </w:p>
    <w:p w:rsidR="0016207E" w:rsidRDefault="0016207E" w:rsidP="0016207E">
      <w:pPr>
        <w:shd w:val="clear" w:color="auto" w:fill="FFFFFF"/>
        <w:spacing w:after="0" w:line="330" w:lineRule="atLeast"/>
        <w:jc w:val="both"/>
        <w:rPr>
          <w:rFonts w:ascii="Times New Roman" w:eastAsia="Times New Roman" w:hAnsi="Times New Roman" w:cs="Times New Roman"/>
          <w:sz w:val="24"/>
          <w:szCs w:val="24"/>
        </w:rPr>
      </w:pPr>
      <w:r w:rsidRPr="0016207E">
        <w:rPr>
          <w:rFonts w:ascii="Times New Roman" w:eastAsia="Times New Roman" w:hAnsi="Times New Roman" w:cs="Times New Roman"/>
          <w:sz w:val="24"/>
          <w:szCs w:val="24"/>
        </w:rPr>
        <w:t xml:space="preserve">The Mayor and Council </w:t>
      </w:r>
      <w:r>
        <w:rPr>
          <w:rFonts w:ascii="Times New Roman" w:eastAsia="Times New Roman" w:hAnsi="Times New Roman" w:cs="Times New Roman"/>
          <w:sz w:val="24"/>
          <w:szCs w:val="24"/>
        </w:rPr>
        <w:t xml:space="preserve">of the Borough of Haledon </w:t>
      </w:r>
      <w:r w:rsidRPr="0016207E">
        <w:rPr>
          <w:rFonts w:ascii="Times New Roman" w:eastAsia="Times New Roman" w:hAnsi="Times New Roman" w:cs="Times New Roman"/>
          <w:sz w:val="24"/>
          <w:szCs w:val="24"/>
        </w:rPr>
        <w:t xml:space="preserve">hereby deem it </w:t>
      </w:r>
      <w:r>
        <w:rPr>
          <w:rFonts w:ascii="Times New Roman" w:eastAsia="Times New Roman" w:hAnsi="Times New Roman" w:cs="Times New Roman"/>
          <w:sz w:val="24"/>
          <w:szCs w:val="24"/>
        </w:rPr>
        <w:t xml:space="preserve">beneficial to allow mobile food trucks to operate in Belmont Town Square.  The purpose of this section is to regulate mobile food trucks in Belmont Town Square in order to protect the </w:t>
      </w:r>
      <w:r w:rsidRPr="0016207E">
        <w:rPr>
          <w:rFonts w:ascii="Times New Roman" w:eastAsia="Times New Roman" w:hAnsi="Times New Roman" w:cs="Times New Roman"/>
          <w:sz w:val="24"/>
          <w:szCs w:val="24"/>
        </w:rPr>
        <w:t xml:space="preserve">health and safety of the </w:t>
      </w:r>
      <w:r w:rsidR="0000067B">
        <w:rPr>
          <w:rFonts w:ascii="Times New Roman" w:eastAsia="Times New Roman" w:hAnsi="Times New Roman" w:cs="Times New Roman"/>
          <w:sz w:val="24"/>
          <w:szCs w:val="24"/>
        </w:rPr>
        <w:t xml:space="preserve">public.  </w:t>
      </w:r>
    </w:p>
    <w:p w:rsidR="0016207E" w:rsidRPr="0016207E" w:rsidRDefault="0016207E" w:rsidP="0016207E">
      <w:pPr>
        <w:shd w:val="clear" w:color="auto" w:fill="FFFFFF"/>
        <w:spacing w:after="0" w:line="330" w:lineRule="atLeast"/>
        <w:jc w:val="both"/>
        <w:rPr>
          <w:rFonts w:ascii="Times New Roman" w:eastAsia="Times New Roman" w:hAnsi="Times New Roman" w:cs="Times New Roman"/>
          <w:sz w:val="24"/>
          <w:szCs w:val="24"/>
        </w:rPr>
      </w:pPr>
    </w:p>
    <w:p w:rsidR="0016207E" w:rsidRPr="0016207E" w:rsidRDefault="00566E7D" w:rsidP="0016207E">
      <w:pPr>
        <w:shd w:val="clear" w:color="auto" w:fill="FFFFFF"/>
        <w:spacing w:after="60" w:line="240" w:lineRule="auto"/>
        <w:rPr>
          <w:rFonts w:ascii="Times New Roman" w:eastAsia="Times New Roman" w:hAnsi="Times New Roman" w:cs="Times New Roman"/>
          <w:b/>
          <w:bCs/>
          <w:sz w:val="24"/>
          <w:szCs w:val="24"/>
        </w:rPr>
      </w:pPr>
      <w:hyperlink r:id="rId6" w:anchor="10068259" w:history="1">
        <w:r w:rsidR="0016207E" w:rsidRPr="0016207E">
          <w:rPr>
            <w:rFonts w:ascii="Times New Roman" w:eastAsia="Times New Roman" w:hAnsi="Times New Roman" w:cs="Times New Roman"/>
            <w:sz w:val="24"/>
            <w:szCs w:val="24"/>
          </w:rPr>
          <w:t>§ </w:t>
        </w:r>
        <w:r w:rsidR="009B2C7E">
          <w:rPr>
            <w:rFonts w:ascii="Times New Roman" w:eastAsia="Times New Roman" w:hAnsi="Times New Roman" w:cs="Times New Roman"/>
            <w:sz w:val="24"/>
            <w:szCs w:val="24"/>
          </w:rPr>
          <w:t>195</w:t>
        </w:r>
        <w:r w:rsidR="0016207E" w:rsidRPr="0016207E">
          <w:rPr>
            <w:rFonts w:ascii="Times New Roman" w:eastAsia="Times New Roman" w:hAnsi="Times New Roman" w:cs="Times New Roman"/>
            <w:sz w:val="24"/>
            <w:szCs w:val="24"/>
          </w:rPr>
          <w:t>-2</w:t>
        </w:r>
        <w:r w:rsidR="0016207E">
          <w:rPr>
            <w:rFonts w:ascii="Times New Roman" w:eastAsia="Times New Roman" w:hAnsi="Times New Roman" w:cs="Times New Roman"/>
            <w:sz w:val="24"/>
            <w:szCs w:val="24"/>
          </w:rPr>
          <w:t xml:space="preserve"> </w:t>
        </w:r>
        <w:r w:rsidR="0016207E" w:rsidRPr="0016207E">
          <w:rPr>
            <w:rFonts w:ascii="Times New Roman" w:eastAsia="Times New Roman" w:hAnsi="Times New Roman" w:cs="Times New Roman"/>
            <w:b/>
            <w:bCs/>
            <w:sz w:val="24"/>
            <w:szCs w:val="24"/>
          </w:rPr>
          <w:t>Definitions.</w:t>
        </w:r>
      </w:hyperlink>
    </w:p>
    <w:p w:rsidR="0016207E" w:rsidRPr="0016207E" w:rsidRDefault="0016207E" w:rsidP="0016207E">
      <w:pPr>
        <w:shd w:val="clear" w:color="auto" w:fill="FFFFFF"/>
        <w:spacing w:after="0" w:line="330" w:lineRule="atLeast"/>
        <w:jc w:val="both"/>
        <w:rPr>
          <w:rFonts w:ascii="Times New Roman" w:eastAsia="Times New Roman" w:hAnsi="Times New Roman" w:cs="Times New Roman"/>
          <w:sz w:val="24"/>
          <w:szCs w:val="24"/>
        </w:rPr>
      </w:pPr>
      <w:r w:rsidRPr="0016207E">
        <w:rPr>
          <w:rFonts w:ascii="Times New Roman" w:eastAsia="Times New Roman" w:hAnsi="Times New Roman" w:cs="Times New Roman"/>
          <w:sz w:val="24"/>
          <w:szCs w:val="24"/>
        </w:rPr>
        <w:t>As used in this chapter, the following terms shall have the meanings indicated:</w:t>
      </w:r>
    </w:p>
    <w:p w:rsidR="008543C4" w:rsidRDefault="008543C4" w:rsidP="0016207E">
      <w:pPr>
        <w:shd w:val="clear" w:color="auto" w:fill="FFFFFF"/>
        <w:spacing w:after="0" w:line="33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BELMONT TOWN SQUARE</w:t>
      </w:r>
    </w:p>
    <w:p w:rsidR="008543C4" w:rsidRPr="008543C4" w:rsidRDefault="008543C4" w:rsidP="0016207E">
      <w:pPr>
        <w:shd w:val="clear" w:color="auto" w:fill="FFFFFF"/>
        <w:spacing w:after="0" w:line="330" w:lineRule="atLeast"/>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The public land bordered by Belmont Avenue, Tilt Street and Morrissee Avenue.</w:t>
      </w:r>
    </w:p>
    <w:p w:rsidR="0016207E" w:rsidRPr="0016207E" w:rsidRDefault="00566E7D" w:rsidP="0016207E">
      <w:pPr>
        <w:shd w:val="clear" w:color="auto" w:fill="FFFFFF"/>
        <w:spacing w:after="0" w:line="330" w:lineRule="atLeast"/>
        <w:rPr>
          <w:rFonts w:ascii="Times New Roman" w:eastAsia="Times New Roman" w:hAnsi="Times New Roman" w:cs="Times New Roman"/>
          <w:b/>
          <w:bCs/>
          <w:sz w:val="24"/>
          <w:szCs w:val="24"/>
        </w:rPr>
      </w:pPr>
      <w:hyperlink r:id="rId7" w:anchor="10068260" w:history="1">
        <w:r w:rsidR="0016207E" w:rsidRPr="0016207E">
          <w:rPr>
            <w:rFonts w:ascii="Times New Roman" w:eastAsia="Times New Roman" w:hAnsi="Times New Roman" w:cs="Times New Roman"/>
            <w:b/>
            <w:bCs/>
            <w:sz w:val="24"/>
            <w:szCs w:val="24"/>
          </w:rPr>
          <w:t>MOBILE FOOD TRUCK</w:t>
        </w:r>
      </w:hyperlink>
    </w:p>
    <w:p w:rsidR="0016207E" w:rsidRPr="0016207E" w:rsidRDefault="0016207E" w:rsidP="0016207E">
      <w:pPr>
        <w:shd w:val="clear" w:color="auto" w:fill="FFFFFF"/>
        <w:spacing w:after="0" w:line="330" w:lineRule="atLeast"/>
        <w:ind w:left="720"/>
        <w:jc w:val="both"/>
        <w:rPr>
          <w:rFonts w:ascii="Times New Roman" w:eastAsia="Times New Roman" w:hAnsi="Times New Roman" w:cs="Times New Roman"/>
          <w:sz w:val="24"/>
          <w:szCs w:val="24"/>
        </w:rPr>
      </w:pPr>
      <w:r w:rsidRPr="0016207E">
        <w:rPr>
          <w:rFonts w:ascii="Times New Roman" w:eastAsia="Times New Roman" w:hAnsi="Times New Roman" w:cs="Times New Roman"/>
          <w:sz w:val="24"/>
          <w:szCs w:val="24"/>
        </w:rPr>
        <w:t>Any automobile, truck</w:t>
      </w:r>
      <w:r w:rsidR="00D13D7C">
        <w:rPr>
          <w:rFonts w:ascii="Times New Roman" w:eastAsia="Times New Roman" w:hAnsi="Times New Roman" w:cs="Times New Roman"/>
          <w:sz w:val="24"/>
          <w:szCs w:val="24"/>
        </w:rPr>
        <w:t>, cart</w:t>
      </w:r>
      <w:r w:rsidRPr="0016207E">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other</w:t>
      </w:r>
      <w:r w:rsidRPr="0016207E">
        <w:rPr>
          <w:rFonts w:ascii="Times New Roman" w:eastAsia="Times New Roman" w:hAnsi="Times New Roman" w:cs="Times New Roman"/>
          <w:sz w:val="24"/>
          <w:szCs w:val="24"/>
        </w:rPr>
        <w:t xml:space="preserve"> </w:t>
      </w:r>
      <w:r w:rsidR="00D13D7C">
        <w:rPr>
          <w:rFonts w:ascii="Times New Roman" w:eastAsia="Times New Roman" w:hAnsi="Times New Roman" w:cs="Times New Roman"/>
          <w:sz w:val="24"/>
          <w:szCs w:val="24"/>
        </w:rPr>
        <w:t>mobile operation</w:t>
      </w:r>
      <w:r w:rsidRPr="0016207E">
        <w:rPr>
          <w:rFonts w:ascii="Times New Roman" w:eastAsia="Times New Roman" w:hAnsi="Times New Roman" w:cs="Times New Roman"/>
          <w:sz w:val="24"/>
          <w:szCs w:val="24"/>
        </w:rPr>
        <w:t xml:space="preserve"> engaged in the business of selling cooked or prepared food to persons.</w:t>
      </w:r>
    </w:p>
    <w:p w:rsidR="0016207E" w:rsidRPr="0016207E" w:rsidRDefault="00566E7D" w:rsidP="0016207E">
      <w:pPr>
        <w:shd w:val="clear" w:color="auto" w:fill="FFFFFF"/>
        <w:spacing w:after="0" w:line="330" w:lineRule="atLeast"/>
        <w:rPr>
          <w:rFonts w:ascii="Times New Roman" w:eastAsia="Times New Roman" w:hAnsi="Times New Roman" w:cs="Times New Roman"/>
          <w:b/>
          <w:bCs/>
          <w:sz w:val="24"/>
          <w:szCs w:val="24"/>
        </w:rPr>
      </w:pPr>
      <w:hyperlink r:id="rId8" w:anchor="10068261" w:history="1">
        <w:r w:rsidR="0016207E" w:rsidRPr="0016207E">
          <w:rPr>
            <w:rFonts w:ascii="Times New Roman" w:eastAsia="Times New Roman" w:hAnsi="Times New Roman" w:cs="Times New Roman"/>
            <w:b/>
            <w:bCs/>
            <w:sz w:val="24"/>
            <w:szCs w:val="24"/>
          </w:rPr>
          <w:t>MOBILE RESTAURANT LICENSE</w:t>
        </w:r>
      </w:hyperlink>
    </w:p>
    <w:p w:rsidR="0016207E" w:rsidRDefault="0016207E" w:rsidP="0016207E">
      <w:pPr>
        <w:shd w:val="clear" w:color="auto" w:fill="FFFFFF"/>
        <w:spacing w:after="0" w:line="330" w:lineRule="atLeast"/>
        <w:ind w:left="720"/>
        <w:jc w:val="both"/>
        <w:rPr>
          <w:rFonts w:ascii="Times New Roman" w:eastAsia="Times New Roman" w:hAnsi="Times New Roman" w:cs="Times New Roman"/>
          <w:sz w:val="24"/>
          <w:szCs w:val="24"/>
        </w:rPr>
      </w:pPr>
      <w:r w:rsidRPr="0016207E">
        <w:rPr>
          <w:rFonts w:ascii="Times New Roman" w:eastAsia="Times New Roman" w:hAnsi="Times New Roman" w:cs="Times New Roman"/>
          <w:sz w:val="24"/>
          <w:szCs w:val="24"/>
        </w:rPr>
        <w:t>Any license issued under this chapter</w:t>
      </w:r>
      <w:r w:rsidR="000D46B4">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a mobile food truck.</w:t>
      </w:r>
    </w:p>
    <w:p w:rsidR="0016207E" w:rsidRPr="0016207E" w:rsidRDefault="0016207E" w:rsidP="0016207E">
      <w:pPr>
        <w:shd w:val="clear" w:color="auto" w:fill="FFFFFF"/>
        <w:spacing w:after="0" w:line="330" w:lineRule="atLeast"/>
        <w:ind w:left="720"/>
        <w:jc w:val="both"/>
        <w:rPr>
          <w:rFonts w:ascii="Times New Roman" w:eastAsia="Times New Roman" w:hAnsi="Times New Roman" w:cs="Times New Roman"/>
          <w:sz w:val="24"/>
          <w:szCs w:val="24"/>
        </w:rPr>
      </w:pPr>
    </w:p>
    <w:p w:rsidR="0016207E" w:rsidRPr="0016207E" w:rsidRDefault="00566E7D" w:rsidP="0016207E">
      <w:pPr>
        <w:shd w:val="clear" w:color="auto" w:fill="FFFFFF"/>
        <w:spacing w:after="60" w:line="240" w:lineRule="auto"/>
        <w:rPr>
          <w:rFonts w:ascii="Times New Roman" w:eastAsia="Times New Roman" w:hAnsi="Times New Roman" w:cs="Times New Roman"/>
          <w:b/>
          <w:bCs/>
          <w:sz w:val="24"/>
          <w:szCs w:val="24"/>
        </w:rPr>
      </w:pPr>
      <w:hyperlink r:id="rId9" w:anchor="10068263" w:history="1">
        <w:r w:rsidR="0016207E" w:rsidRPr="0016207E">
          <w:rPr>
            <w:rFonts w:ascii="Times New Roman" w:eastAsia="Times New Roman" w:hAnsi="Times New Roman" w:cs="Times New Roman"/>
            <w:sz w:val="24"/>
            <w:szCs w:val="24"/>
          </w:rPr>
          <w:t>§ </w:t>
        </w:r>
        <w:r w:rsidR="009B2C7E">
          <w:rPr>
            <w:rFonts w:ascii="Times New Roman" w:eastAsia="Times New Roman" w:hAnsi="Times New Roman" w:cs="Times New Roman"/>
            <w:sz w:val="24"/>
            <w:szCs w:val="24"/>
          </w:rPr>
          <w:t>195</w:t>
        </w:r>
        <w:r w:rsidR="0016207E" w:rsidRPr="0016207E">
          <w:rPr>
            <w:rFonts w:ascii="Times New Roman" w:eastAsia="Times New Roman" w:hAnsi="Times New Roman" w:cs="Times New Roman"/>
            <w:sz w:val="24"/>
            <w:szCs w:val="24"/>
          </w:rPr>
          <w:t>-3</w:t>
        </w:r>
        <w:r w:rsidR="0016207E">
          <w:rPr>
            <w:rFonts w:ascii="Times New Roman" w:eastAsia="Times New Roman" w:hAnsi="Times New Roman" w:cs="Times New Roman"/>
            <w:sz w:val="24"/>
            <w:szCs w:val="24"/>
          </w:rPr>
          <w:t xml:space="preserve"> </w:t>
        </w:r>
        <w:r w:rsidR="0016207E" w:rsidRPr="0016207E">
          <w:rPr>
            <w:rFonts w:ascii="Times New Roman" w:eastAsia="Times New Roman" w:hAnsi="Times New Roman" w:cs="Times New Roman"/>
            <w:b/>
            <w:bCs/>
            <w:sz w:val="24"/>
            <w:szCs w:val="24"/>
          </w:rPr>
          <w:t>License required.</w:t>
        </w:r>
      </w:hyperlink>
    </w:p>
    <w:p w:rsidR="0016207E" w:rsidRDefault="0016207E" w:rsidP="0016207E">
      <w:pPr>
        <w:shd w:val="clear" w:color="auto" w:fill="FFFFFF"/>
        <w:spacing w:after="0" w:line="330" w:lineRule="atLeast"/>
        <w:jc w:val="both"/>
        <w:rPr>
          <w:rFonts w:ascii="Times New Roman" w:eastAsia="Times New Roman" w:hAnsi="Times New Roman" w:cs="Times New Roman"/>
          <w:sz w:val="24"/>
          <w:szCs w:val="24"/>
        </w:rPr>
      </w:pPr>
      <w:r w:rsidRPr="0016207E">
        <w:rPr>
          <w:rFonts w:ascii="Times New Roman" w:eastAsia="Times New Roman" w:hAnsi="Times New Roman" w:cs="Times New Roman"/>
          <w:sz w:val="24"/>
          <w:szCs w:val="24"/>
        </w:rPr>
        <w:t>No mobile food truck or other vehicle engaged in the business of selling cooked o</w:t>
      </w:r>
      <w:r w:rsidR="0000067B">
        <w:rPr>
          <w:rFonts w:ascii="Times New Roman" w:eastAsia="Times New Roman" w:hAnsi="Times New Roman" w:cs="Times New Roman"/>
          <w:sz w:val="24"/>
          <w:szCs w:val="24"/>
        </w:rPr>
        <w:t xml:space="preserve">r prepared foods </w:t>
      </w:r>
      <w:r w:rsidRPr="0016207E">
        <w:rPr>
          <w:rFonts w:ascii="Times New Roman" w:eastAsia="Times New Roman" w:hAnsi="Times New Roman" w:cs="Times New Roman"/>
          <w:sz w:val="24"/>
          <w:szCs w:val="24"/>
        </w:rPr>
        <w:t xml:space="preserve">shall operate within </w:t>
      </w:r>
      <w:r w:rsidR="0000067B">
        <w:rPr>
          <w:rFonts w:ascii="Times New Roman" w:eastAsia="Times New Roman" w:hAnsi="Times New Roman" w:cs="Times New Roman"/>
          <w:sz w:val="24"/>
          <w:szCs w:val="24"/>
        </w:rPr>
        <w:t xml:space="preserve">200 feet of Belmont Town Square </w:t>
      </w:r>
      <w:r w:rsidRPr="0016207E">
        <w:rPr>
          <w:rFonts w:ascii="Times New Roman" w:eastAsia="Times New Roman" w:hAnsi="Times New Roman" w:cs="Times New Roman"/>
          <w:sz w:val="24"/>
          <w:szCs w:val="24"/>
        </w:rPr>
        <w:t xml:space="preserve">without first having obtained a license to do so. Such license shall be issued by the Borough Clerk as of </w:t>
      </w:r>
      <w:r w:rsidR="00EB5F71">
        <w:rPr>
          <w:rFonts w:ascii="Times New Roman" w:eastAsia="Times New Roman" w:hAnsi="Times New Roman" w:cs="Times New Roman"/>
          <w:sz w:val="24"/>
          <w:szCs w:val="24"/>
        </w:rPr>
        <w:t xml:space="preserve">the Monday prior to Memorial Day </w:t>
      </w:r>
      <w:r w:rsidRPr="0016207E">
        <w:rPr>
          <w:rFonts w:ascii="Times New Roman" w:eastAsia="Times New Roman" w:hAnsi="Times New Roman" w:cs="Times New Roman"/>
          <w:sz w:val="24"/>
          <w:szCs w:val="24"/>
        </w:rPr>
        <w:t xml:space="preserve">and expire on </w:t>
      </w:r>
      <w:r w:rsidR="00EB5F71">
        <w:rPr>
          <w:rFonts w:ascii="Times New Roman" w:eastAsia="Times New Roman" w:hAnsi="Times New Roman" w:cs="Times New Roman"/>
          <w:sz w:val="24"/>
          <w:szCs w:val="24"/>
        </w:rPr>
        <w:t xml:space="preserve">the Monday after Labor Day of each year </w:t>
      </w:r>
      <w:r w:rsidRPr="0016207E">
        <w:rPr>
          <w:rFonts w:ascii="Times New Roman" w:eastAsia="Times New Roman" w:hAnsi="Times New Roman" w:cs="Times New Roman"/>
          <w:sz w:val="24"/>
          <w:szCs w:val="24"/>
        </w:rPr>
        <w:t>of the year in which issued unless sooner revoked by the Council and shall be good as to only one vehicle.</w:t>
      </w:r>
      <w:r w:rsidR="00F5227B">
        <w:rPr>
          <w:rFonts w:ascii="Times New Roman" w:eastAsia="Times New Roman" w:hAnsi="Times New Roman" w:cs="Times New Roman"/>
          <w:sz w:val="24"/>
          <w:szCs w:val="24"/>
        </w:rPr>
        <w:t xml:space="preserve">  The Borough of Haledon reserves the right to temporarily suspend any such license for special events, maintenance</w:t>
      </w:r>
      <w:r w:rsidR="00304EED">
        <w:rPr>
          <w:rFonts w:ascii="Times New Roman" w:eastAsia="Times New Roman" w:hAnsi="Times New Roman" w:cs="Times New Roman"/>
          <w:sz w:val="24"/>
          <w:szCs w:val="24"/>
        </w:rPr>
        <w:t>, etc.</w:t>
      </w:r>
    </w:p>
    <w:p w:rsidR="0016207E" w:rsidRPr="0016207E" w:rsidRDefault="0016207E" w:rsidP="0016207E">
      <w:pPr>
        <w:shd w:val="clear" w:color="auto" w:fill="FFFFFF"/>
        <w:spacing w:after="0" w:line="330" w:lineRule="atLeast"/>
        <w:jc w:val="both"/>
        <w:rPr>
          <w:rFonts w:ascii="Times New Roman" w:eastAsia="Times New Roman" w:hAnsi="Times New Roman" w:cs="Times New Roman"/>
          <w:sz w:val="24"/>
          <w:szCs w:val="24"/>
        </w:rPr>
      </w:pPr>
    </w:p>
    <w:p w:rsidR="0016207E" w:rsidRPr="0016207E" w:rsidRDefault="00566E7D" w:rsidP="0016207E">
      <w:pPr>
        <w:shd w:val="clear" w:color="auto" w:fill="FFFFFF"/>
        <w:spacing w:after="60" w:line="240" w:lineRule="auto"/>
        <w:rPr>
          <w:rFonts w:ascii="Times New Roman" w:eastAsia="Times New Roman" w:hAnsi="Times New Roman" w:cs="Times New Roman"/>
          <w:b/>
          <w:bCs/>
          <w:sz w:val="24"/>
          <w:szCs w:val="24"/>
        </w:rPr>
      </w:pPr>
      <w:hyperlink r:id="rId10" w:anchor="10068264" w:history="1">
        <w:r w:rsidR="0016207E" w:rsidRPr="0016207E">
          <w:rPr>
            <w:rFonts w:ascii="Times New Roman" w:eastAsia="Times New Roman" w:hAnsi="Times New Roman" w:cs="Times New Roman"/>
            <w:sz w:val="24"/>
            <w:szCs w:val="24"/>
          </w:rPr>
          <w:t>§ </w:t>
        </w:r>
        <w:r w:rsidR="009B2C7E">
          <w:rPr>
            <w:rFonts w:ascii="Times New Roman" w:eastAsia="Times New Roman" w:hAnsi="Times New Roman" w:cs="Times New Roman"/>
            <w:sz w:val="24"/>
            <w:szCs w:val="24"/>
          </w:rPr>
          <w:t>195</w:t>
        </w:r>
        <w:r w:rsidR="0016207E" w:rsidRPr="0016207E">
          <w:rPr>
            <w:rFonts w:ascii="Times New Roman" w:eastAsia="Times New Roman" w:hAnsi="Times New Roman" w:cs="Times New Roman"/>
            <w:sz w:val="24"/>
            <w:szCs w:val="24"/>
          </w:rPr>
          <w:t>-4</w:t>
        </w:r>
        <w:r w:rsidR="0016207E">
          <w:rPr>
            <w:rFonts w:ascii="Times New Roman" w:eastAsia="Times New Roman" w:hAnsi="Times New Roman" w:cs="Times New Roman"/>
            <w:sz w:val="24"/>
            <w:szCs w:val="24"/>
          </w:rPr>
          <w:t xml:space="preserve"> </w:t>
        </w:r>
        <w:r w:rsidR="0016207E" w:rsidRPr="0016207E">
          <w:rPr>
            <w:rFonts w:ascii="Times New Roman" w:eastAsia="Times New Roman" w:hAnsi="Times New Roman" w:cs="Times New Roman"/>
            <w:b/>
            <w:bCs/>
            <w:sz w:val="24"/>
            <w:szCs w:val="24"/>
          </w:rPr>
          <w:t>Form of application.</w:t>
        </w:r>
      </w:hyperlink>
    </w:p>
    <w:p w:rsidR="0016207E" w:rsidRDefault="0016207E" w:rsidP="0016207E">
      <w:pPr>
        <w:shd w:val="clear" w:color="auto" w:fill="FFFFFF"/>
        <w:spacing w:after="0" w:line="330" w:lineRule="atLeast"/>
        <w:jc w:val="both"/>
        <w:rPr>
          <w:rFonts w:ascii="Times New Roman" w:eastAsia="Times New Roman" w:hAnsi="Times New Roman" w:cs="Times New Roman"/>
          <w:sz w:val="24"/>
          <w:szCs w:val="24"/>
        </w:rPr>
      </w:pPr>
      <w:r w:rsidRPr="0016207E">
        <w:rPr>
          <w:rFonts w:ascii="Times New Roman" w:eastAsia="Times New Roman" w:hAnsi="Times New Roman" w:cs="Times New Roman"/>
          <w:sz w:val="24"/>
          <w:szCs w:val="24"/>
        </w:rPr>
        <w:t xml:space="preserve">All applications for the issuance or renewal of a license shall be made to the </w:t>
      </w:r>
      <w:r w:rsidR="00BF224E">
        <w:rPr>
          <w:rFonts w:ascii="Times New Roman" w:eastAsia="Times New Roman" w:hAnsi="Times New Roman" w:cs="Times New Roman"/>
          <w:sz w:val="24"/>
          <w:szCs w:val="24"/>
        </w:rPr>
        <w:t xml:space="preserve">Borough </w:t>
      </w:r>
      <w:r w:rsidR="00F5227B">
        <w:rPr>
          <w:rFonts w:ascii="Times New Roman" w:eastAsia="Times New Roman" w:hAnsi="Times New Roman" w:cs="Times New Roman"/>
          <w:sz w:val="24"/>
          <w:szCs w:val="24"/>
        </w:rPr>
        <w:t xml:space="preserve">Administrator </w:t>
      </w:r>
      <w:r w:rsidRPr="0016207E">
        <w:rPr>
          <w:rFonts w:ascii="Times New Roman" w:eastAsia="Times New Roman" w:hAnsi="Times New Roman" w:cs="Times New Roman"/>
          <w:sz w:val="24"/>
          <w:szCs w:val="24"/>
        </w:rPr>
        <w:t>on forms to be adopted by the Mayor and Council and designed to elicit information respecting the vehicle to be so used and the identification, responsibility and law-abiding habits of the owner of the vehicle.</w:t>
      </w:r>
    </w:p>
    <w:p w:rsidR="0016207E" w:rsidRPr="0016207E" w:rsidRDefault="0016207E" w:rsidP="0016207E">
      <w:pPr>
        <w:shd w:val="clear" w:color="auto" w:fill="FFFFFF"/>
        <w:spacing w:after="0" w:line="330" w:lineRule="atLeast"/>
        <w:jc w:val="both"/>
        <w:rPr>
          <w:rFonts w:ascii="Times New Roman" w:eastAsia="Times New Roman" w:hAnsi="Times New Roman" w:cs="Times New Roman"/>
          <w:sz w:val="24"/>
          <w:szCs w:val="24"/>
        </w:rPr>
      </w:pPr>
    </w:p>
    <w:p w:rsidR="0016207E" w:rsidRPr="0016207E" w:rsidRDefault="00566E7D" w:rsidP="0016207E">
      <w:pPr>
        <w:shd w:val="clear" w:color="auto" w:fill="FFFFFF"/>
        <w:spacing w:after="60" w:line="240" w:lineRule="auto"/>
        <w:rPr>
          <w:rFonts w:ascii="Times New Roman" w:eastAsia="Times New Roman" w:hAnsi="Times New Roman" w:cs="Times New Roman"/>
          <w:b/>
          <w:bCs/>
          <w:sz w:val="24"/>
          <w:szCs w:val="24"/>
        </w:rPr>
      </w:pPr>
      <w:hyperlink r:id="rId11" w:anchor="10068265" w:history="1">
        <w:r w:rsidR="0016207E" w:rsidRPr="0016207E">
          <w:rPr>
            <w:rFonts w:ascii="Times New Roman" w:eastAsia="Times New Roman" w:hAnsi="Times New Roman" w:cs="Times New Roman"/>
            <w:sz w:val="24"/>
            <w:szCs w:val="24"/>
          </w:rPr>
          <w:t>§ </w:t>
        </w:r>
        <w:r w:rsidR="009B2C7E">
          <w:rPr>
            <w:rFonts w:ascii="Times New Roman" w:eastAsia="Times New Roman" w:hAnsi="Times New Roman" w:cs="Times New Roman"/>
            <w:sz w:val="24"/>
            <w:szCs w:val="24"/>
          </w:rPr>
          <w:t>195</w:t>
        </w:r>
        <w:r w:rsidR="0016207E" w:rsidRPr="0016207E">
          <w:rPr>
            <w:rFonts w:ascii="Times New Roman" w:eastAsia="Times New Roman" w:hAnsi="Times New Roman" w:cs="Times New Roman"/>
            <w:sz w:val="24"/>
            <w:szCs w:val="24"/>
          </w:rPr>
          <w:t>-5</w:t>
        </w:r>
        <w:r w:rsidR="0016207E">
          <w:rPr>
            <w:rFonts w:ascii="Times New Roman" w:eastAsia="Times New Roman" w:hAnsi="Times New Roman" w:cs="Times New Roman"/>
            <w:sz w:val="24"/>
            <w:szCs w:val="24"/>
          </w:rPr>
          <w:t xml:space="preserve"> </w:t>
        </w:r>
        <w:r w:rsidR="0016207E" w:rsidRPr="0016207E">
          <w:rPr>
            <w:rFonts w:ascii="Times New Roman" w:eastAsia="Times New Roman" w:hAnsi="Times New Roman" w:cs="Times New Roman"/>
            <w:b/>
            <w:bCs/>
            <w:sz w:val="24"/>
            <w:szCs w:val="24"/>
          </w:rPr>
          <w:t>Application verified; insurance.</w:t>
        </w:r>
      </w:hyperlink>
    </w:p>
    <w:p w:rsidR="0016207E" w:rsidRDefault="0016207E" w:rsidP="0016207E">
      <w:pPr>
        <w:shd w:val="clear" w:color="auto" w:fill="FFFFFF"/>
        <w:spacing w:after="0" w:line="330" w:lineRule="atLeast"/>
        <w:jc w:val="both"/>
        <w:rPr>
          <w:rFonts w:ascii="Times New Roman" w:eastAsia="Times New Roman" w:hAnsi="Times New Roman" w:cs="Times New Roman"/>
          <w:sz w:val="24"/>
          <w:szCs w:val="24"/>
        </w:rPr>
      </w:pPr>
      <w:r w:rsidRPr="0016207E">
        <w:rPr>
          <w:rFonts w:ascii="Times New Roman" w:eastAsia="Times New Roman" w:hAnsi="Times New Roman" w:cs="Times New Roman"/>
          <w:sz w:val="24"/>
          <w:szCs w:val="24"/>
        </w:rPr>
        <w:t xml:space="preserve">Each applicant for a license shall supply the information requested on the application in full and verify its correctness by his oath or affirmation and thereafter file the completed application with the </w:t>
      </w:r>
      <w:r w:rsidR="00F5227B">
        <w:rPr>
          <w:rFonts w:ascii="Times New Roman" w:eastAsia="Times New Roman" w:hAnsi="Times New Roman" w:cs="Times New Roman"/>
          <w:sz w:val="24"/>
          <w:szCs w:val="24"/>
        </w:rPr>
        <w:t>Borough Administrator</w:t>
      </w:r>
      <w:r w:rsidRPr="0016207E">
        <w:rPr>
          <w:rFonts w:ascii="Times New Roman" w:eastAsia="Times New Roman" w:hAnsi="Times New Roman" w:cs="Times New Roman"/>
          <w:sz w:val="24"/>
          <w:szCs w:val="24"/>
        </w:rPr>
        <w:t xml:space="preserve"> together with the full amount of the fee as hereinafter set forth. In </w:t>
      </w:r>
      <w:r w:rsidRPr="0016207E">
        <w:rPr>
          <w:rFonts w:ascii="Times New Roman" w:eastAsia="Times New Roman" w:hAnsi="Times New Roman" w:cs="Times New Roman"/>
          <w:sz w:val="24"/>
          <w:szCs w:val="24"/>
        </w:rPr>
        <w:lastRenderedPageBreak/>
        <w:t xml:space="preserve">addition, the applicant shall exhibit public liability insurance to the Borough </w:t>
      </w:r>
      <w:r w:rsidR="00F5227B">
        <w:rPr>
          <w:rFonts w:ascii="Times New Roman" w:eastAsia="Times New Roman" w:hAnsi="Times New Roman" w:cs="Times New Roman"/>
          <w:sz w:val="24"/>
          <w:szCs w:val="24"/>
        </w:rPr>
        <w:t>Administrator</w:t>
      </w:r>
      <w:r w:rsidRPr="0016207E">
        <w:rPr>
          <w:rFonts w:ascii="Times New Roman" w:eastAsia="Times New Roman" w:hAnsi="Times New Roman" w:cs="Times New Roman"/>
          <w:sz w:val="24"/>
          <w:szCs w:val="24"/>
        </w:rPr>
        <w:t xml:space="preserve"> covering the vehicle to be licensed for the term of the license applied for.</w:t>
      </w:r>
    </w:p>
    <w:p w:rsidR="0016207E" w:rsidRPr="0016207E" w:rsidRDefault="0016207E" w:rsidP="0016207E">
      <w:pPr>
        <w:shd w:val="clear" w:color="auto" w:fill="FFFFFF"/>
        <w:spacing w:after="0" w:line="330" w:lineRule="atLeast"/>
        <w:jc w:val="both"/>
        <w:rPr>
          <w:rFonts w:ascii="Times New Roman" w:eastAsia="Times New Roman" w:hAnsi="Times New Roman" w:cs="Times New Roman"/>
          <w:sz w:val="24"/>
          <w:szCs w:val="24"/>
        </w:rPr>
      </w:pPr>
    </w:p>
    <w:p w:rsidR="0016207E" w:rsidRPr="0016207E" w:rsidRDefault="00566E7D" w:rsidP="0016207E">
      <w:pPr>
        <w:shd w:val="clear" w:color="auto" w:fill="FFFFFF"/>
        <w:spacing w:after="60" w:line="240" w:lineRule="auto"/>
        <w:rPr>
          <w:rFonts w:ascii="Times New Roman" w:eastAsia="Times New Roman" w:hAnsi="Times New Roman" w:cs="Times New Roman"/>
          <w:b/>
          <w:bCs/>
          <w:sz w:val="24"/>
          <w:szCs w:val="24"/>
        </w:rPr>
      </w:pPr>
      <w:hyperlink r:id="rId12" w:anchor="10068266" w:history="1">
        <w:r w:rsidR="0016207E" w:rsidRPr="0016207E">
          <w:rPr>
            <w:rFonts w:ascii="Times New Roman" w:eastAsia="Times New Roman" w:hAnsi="Times New Roman" w:cs="Times New Roman"/>
            <w:sz w:val="24"/>
            <w:szCs w:val="24"/>
          </w:rPr>
          <w:t>§ </w:t>
        </w:r>
        <w:r w:rsidR="009B2C7E">
          <w:rPr>
            <w:rFonts w:ascii="Times New Roman" w:eastAsia="Times New Roman" w:hAnsi="Times New Roman" w:cs="Times New Roman"/>
            <w:sz w:val="24"/>
            <w:szCs w:val="24"/>
          </w:rPr>
          <w:t>195</w:t>
        </w:r>
        <w:r w:rsidR="0016207E" w:rsidRPr="0016207E">
          <w:rPr>
            <w:rFonts w:ascii="Times New Roman" w:eastAsia="Times New Roman" w:hAnsi="Times New Roman" w:cs="Times New Roman"/>
            <w:sz w:val="24"/>
            <w:szCs w:val="24"/>
          </w:rPr>
          <w:t>-6</w:t>
        </w:r>
        <w:r w:rsidR="0016207E">
          <w:rPr>
            <w:rFonts w:ascii="Times New Roman" w:eastAsia="Times New Roman" w:hAnsi="Times New Roman" w:cs="Times New Roman"/>
            <w:sz w:val="24"/>
            <w:szCs w:val="24"/>
          </w:rPr>
          <w:t xml:space="preserve"> </w:t>
        </w:r>
        <w:r w:rsidR="0016207E" w:rsidRPr="0016207E">
          <w:rPr>
            <w:rFonts w:ascii="Times New Roman" w:eastAsia="Times New Roman" w:hAnsi="Times New Roman" w:cs="Times New Roman"/>
            <w:b/>
            <w:bCs/>
            <w:sz w:val="24"/>
            <w:szCs w:val="24"/>
          </w:rPr>
          <w:t>License fee.</w:t>
        </w:r>
      </w:hyperlink>
    </w:p>
    <w:p w:rsidR="0016207E" w:rsidRDefault="0016207E" w:rsidP="0016207E">
      <w:pPr>
        <w:shd w:val="clear" w:color="auto" w:fill="FFFFFF"/>
        <w:spacing w:after="0" w:line="330" w:lineRule="atLeast"/>
        <w:jc w:val="both"/>
        <w:rPr>
          <w:rFonts w:ascii="Times New Roman" w:eastAsia="Times New Roman" w:hAnsi="Times New Roman" w:cs="Times New Roman"/>
          <w:sz w:val="24"/>
          <w:szCs w:val="24"/>
        </w:rPr>
      </w:pPr>
      <w:r w:rsidRPr="0016207E">
        <w:rPr>
          <w:rFonts w:ascii="Times New Roman" w:eastAsia="Times New Roman" w:hAnsi="Times New Roman" w:cs="Times New Roman"/>
          <w:sz w:val="24"/>
          <w:szCs w:val="24"/>
        </w:rPr>
        <w:t xml:space="preserve">The annual </w:t>
      </w:r>
      <w:r w:rsidR="008E21B9">
        <w:rPr>
          <w:rFonts w:ascii="Times New Roman" w:eastAsia="Times New Roman" w:hAnsi="Times New Roman" w:cs="Times New Roman"/>
          <w:sz w:val="24"/>
          <w:szCs w:val="24"/>
        </w:rPr>
        <w:t xml:space="preserve">seasonal </w:t>
      </w:r>
      <w:r w:rsidRPr="0016207E">
        <w:rPr>
          <w:rFonts w:ascii="Times New Roman" w:eastAsia="Times New Roman" w:hAnsi="Times New Roman" w:cs="Times New Roman"/>
          <w:sz w:val="24"/>
          <w:szCs w:val="24"/>
        </w:rPr>
        <w:t>fee for a mobile restaurant license issued or renewed shall be $1</w:t>
      </w:r>
      <w:r w:rsidR="008E21B9">
        <w:rPr>
          <w:rFonts w:ascii="Times New Roman" w:eastAsia="Times New Roman" w:hAnsi="Times New Roman" w:cs="Times New Roman"/>
          <w:sz w:val="24"/>
          <w:szCs w:val="24"/>
        </w:rPr>
        <w:t>,</w:t>
      </w:r>
      <w:r w:rsidR="00D13D7C">
        <w:rPr>
          <w:rFonts w:ascii="Times New Roman" w:eastAsia="Times New Roman" w:hAnsi="Times New Roman" w:cs="Times New Roman"/>
          <w:sz w:val="24"/>
          <w:szCs w:val="24"/>
        </w:rPr>
        <w:t>250</w:t>
      </w:r>
      <w:r w:rsidR="008E21B9">
        <w:rPr>
          <w:rFonts w:ascii="Times New Roman" w:eastAsia="Times New Roman" w:hAnsi="Times New Roman" w:cs="Times New Roman"/>
          <w:sz w:val="24"/>
          <w:szCs w:val="24"/>
        </w:rPr>
        <w:t xml:space="preserve"> or a prorated </w:t>
      </w:r>
      <w:r w:rsidR="00D13D7C">
        <w:rPr>
          <w:rFonts w:ascii="Times New Roman" w:eastAsia="Times New Roman" w:hAnsi="Times New Roman" w:cs="Times New Roman"/>
          <w:sz w:val="24"/>
          <w:szCs w:val="24"/>
        </w:rPr>
        <w:t>amount of $100 per week for each remaining week in the license period for any license issued after Memorial Day.  All</w:t>
      </w:r>
      <w:r w:rsidRPr="0016207E">
        <w:rPr>
          <w:rFonts w:ascii="Times New Roman" w:eastAsia="Times New Roman" w:hAnsi="Times New Roman" w:cs="Times New Roman"/>
          <w:sz w:val="24"/>
          <w:szCs w:val="24"/>
        </w:rPr>
        <w:t xml:space="preserve"> licenses shall be under the charge and control of </w:t>
      </w:r>
      <w:r w:rsidR="00D13D7C">
        <w:rPr>
          <w:rFonts w:ascii="Times New Roman" w:eastAsia="Times New Roman" w:hAnsi="Times New Roman" w:cs="Times New Roman"/>
          <w:sz w:val="24"/>
          <w:szCs w:val="24"/>
        </w:rPr>
        <w:t>the applicant applying therefor</w:t>
      </w:r>
      <w:r w:rsidRPr="0016207E">
        <w:rPr>
          <w:rFonts w:ascii="Times New Roman" w:eastAsia="Times New Roman" w:hAnsi="Times New Roman" w:cs="Times New Roman"/>
          <w:sz w:val="24"/>
          <w:szCs w:val="24"/>
        </w:rPr>
        <w:t xml:space="preserve"> and the applicant shall be responsible for the oper</w:t>
      </w:r>
      <w:r w:rsidR="00D13D7C">
        <w:rPr>
          <w:rFonts w:ascii="Times New Roman" w:eastAsia="Times New Roman" w:hAnsi="Times New Roman" w:cs="Times New Roman"/>
          <w:sz w:val="24"/>
          <w:szCs w:val="24"/>
        </w:rPr>
        <w:t>ation of any and all vehicles, carts and equipment used by the applicant.  The Borough Administrator is authorized to issue licenses on a one week basis at his discretion for a fee of $150.</w:t>
      </w:r>
    </w:p>
    <w:p w:rsidR="00BF224E" w:rsidRPr="0016207E" w:rsidRDefault="00BF224E" w:rsidP="0016207E">
      <w:pPr>
        <w:shd w:val="clear" w:color="auto" w:fill="FFFFFF"/>
        <w:spacing w:after="0" w:line="330" w:lineRule="atLeast"/>
        <w:jc w:val="both"/>
        <w:rPr>
          <w:rFonts w:ascii="Times New Roman" w:eastAsia="Times New Roman" w:hAnsi="Times New Roman" w:cs="Times New Roman"/>
          <w:sz w:val="24"/>
          <w:szCs w:val="24"/>
        </w:rPr>
      </w:pPr>
    </w:p>
    <w:p w:rsidR="0016207E" w:rsidRPr="0016207E" w:rsidRDefault="00566E7D" w:rsidP="0000067B">
      <w:pPr>
        <w:shd w:val="clear" w:color="auto" w:fill="FFFFFF"/>
        <w:spacing w:after="60" w:line="240" w:lineRule="auto"/>
        <w:rPr>
          <w:rFonts w:ascii="Times New Roman" w:eastAsia="Times New Roman" w:hAnsi="Times New Roman" w:cs="Times New Roman"/>
          <w:b/>
          <w:bCs/>
          <w:sz w:val="24"/>
          <w:szCs w:val="24"/>
        </w:rPr>
      </w:pPr>
      <w:hyperlink r:id="rId13" w:anchor="10068267" w:history="1">
        <w:r w:rsidR="0016207E" w:rsidRPr="0016207E">
          <w:rPr>
            <w:rFonts w:ascii="Times New Roman" w:eastAsia="Times New Roman" w:hAnsi="Times New Roman" w:cs="Times New Roman"/>
            <w:sz w:val="24"/>
            <w:szCs w:val="24"/>
          </w:rPr>
          <w:t>§ </w:t>
        </w:r>
        <w:r w:rsidR="009B2C7E">
          <w:rPr>
            <w:rFonts w:ascii="Times New Roman" w:eastAsia="Times New Roman" w:hAnsi="Times New Roman" w:cs="Times New Roman"/>
            <w:sz w:val="24"/>
            <w:szCs w:val="24"/>
          </w:rPr>
          <w:t>195</w:t>
        </w:r>
        <w:r w:rsidR="0016207E" w:rsidRPr="0016207E">
          <w:rPr>
            <w:rFonts w:ascii="Times New Roman" w:eastAsia="Times New Roman" w:hAnsi="Times New Roman" w:cs="Times New Roman"/>
            <w:sz w:val="24"/>
            <w:szCs w:val="24"/>
          </w:rPr>
          <w:t>-7</w:t>
        </w:r>
        <w:r w:rsidR="0016207E">
          <w:rPr>
            <w:rFonts w:ascii="Times New Roman" w:eastAsia="Times New Roman" w:hAnsi="Times New Roman" w:cs="Times New Roman"/>
            <w:sz w:val="24"/>
            <w:szCs w:val="24"/>
          </w:rPr>
          <w:t xml:space="preserve"> </w:t>
        </w:r>
        <w:r w:rsidR="0016207E" w:rsidRPr="0016207E">
          <w:rPr>
            <w:rFonts w:ascii="Times New Roman" w:eastAsia="Times New Roman" w:hAnsi="Times New Roman" w:cs="Times New Roman"/>
            <w:b/>
            <w:bCs/>
            <w:sz w:val="24"/>
            <w:szCs w:val="24"/>
          </w:rPr>
          <w:t xml:space="preserve">Regulations covering </w:t>
        </w:r>
        <w:r w:rsidR="00BF224E">
          <w:rPr>
            <w:rFonts w:ascii="Times New Roman" w:eastAsia="Times New Roman" w:hAnsi="Times New Roman" w:cs="Times New Roman"/>
            <w:b/>
            <w:bCs/>
            <w:sz w:val="24"/>
            <w:szCs w:val="24"/>
          </w:rPr>
          <w:t>operations</w:t>
        </w:r>
        <w:r w:rsidR="0016207E" w:rsidRPr="0016207E">
          <w:rPr>
            <w:rFonts w:ascii="Times New Roman" w:eastAsia="Times New Roman" w:hAnsi="Times New Roman" w:cs="Times New Roman"/>
            <w:b/>
            <w:bCs/>
            <w:sz w:val="24"/>
            <w:szCs w:val="24"/>
          </w:rPr>
          <w:t>.</w:t>
        </w:r>
      </w:hyperlink>
    </w:p>
    <w:p w:rsidR="0016207E" w:rsidRPr="0016207E" w:rsidRDefault="00566E7D" w:rsidP="0016207E">
      <w:pPr>
        <w:shd w:val="clear" w:color="auto" w:fill="FFFFFF"/>
        <w:spacing w:after="0" w:line="330" w:lineRule="atLeast"/>
        <w:rPr>
          <w:rFonts w:ascii="Times New Roman" w:eastAsia="Times New Roman" w:hAnsi="Times New Roman" w:cs="Times New Roman"/>
          <w:sz w:val="24"/>
          <w:szCs w:val="24"/>
        </w:rPr>
      </w:pPr>
      <w:hyperlink r:id="rId14" w:anchor="10068268" w:tooltip="273-7A" w:history="1">
        <w:r w:rsidR="0016207E" w:rsidRPr="0016207E">
          <w:rPr>
            <w:rFonts w:ascii="Times New Roman" w:eastAsia="Times New Roman" w:hAnsi="Times New Roman" w:cs="Times New Roman"/>
            <w:b/>
            <w:bCs/>
            <w:sz w:val="24"/>
            <w:szCs w:val="24"/>
          </w:rPr>
          <w:t>A. </w:t>
        </w:r>
      </w:hyperlink>
    </w:p>
    <w:p w:rsidR="0016207E" w:rsidRDefault="00BF224E" w:rsidP="0016207E">
      <w:pPr>
        <w:shd w:val="clear" w:color="auto" w:fill="FFFFFF"/>
        <w:spacing w:line="3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trucks may operate between the hours of </w:t>
      </w:r>
      <w:r w:rsidR="008E21B9">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:00 </w:t>
      </w:r>
      <w:r w:rsidR="008E21B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.m. and </w:t>
      </w:r>
      <w:r w:rsidR="008E21B9">
        <w:rPr>
          <w:rFonts w:ascii="Times New Roman" w:eastAsia="Times New Roman" w:hAnsi="Times New Roman" w:cs="Times New Roman"/>
          <w:sz w:val="24"/>
          <w:szCs w:val="24"/>
        </w:rPr>
        <w:t>9</w:t>
      </w:r>
      <w:r w:rsidR="00EB5F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00 p.m. </w:t>
      </w:r>
    </w:p>
    <w:p w:rsidR="008543C4" w:rsidRPr="008543C4" w:rsidRDefault="008543C4" w:rsidP="0016207E">
      <w:pPr>
        <w:shd w:val="clear" w:color="auto" w:fill="FFFFFF"/>
        <w:spacing w:line="330" w:lineRule="atLeast"/>
        <w:jc w:val="both"/>
        <w:rPr>
          <w:rFonts w:ascii="Times New Roman" w:eastAsia="Times New Roman" w:hAnsi="Times New Roman" w:cs="Times New Roman"/>
          <w:b/>
          <w:sz w:val="24"/>
          <w:szCs w:val="24"/>
        </w:rPr>
      </w:pPr>
      <w:r w:rsidRPr="008543C4">
        <w:rPr>
          <w:rFonts w:ascii="Times New Roman" w:eastAsia="Times New Roman" w:hAnsi="Times New Roman" w:cs="Times New Roman"/>
          <w:b/>
          <w:sz w:val="24"/>
          <w:szCs w:val="24"/>
        </w:rPr>
        <w:t>B.</w:t>
      </w:r>
    </w:p>
    <w:p w:rsidR="008543C4" w:rsidRPr="0016207E" w:rsidRDefault="008543C4" w:rsidP="008543C4">
      <w:pPr>
        <w:shd w:val="clear" w:color="auto" w:fill="FFFFFF"/>
        <w:spacing w:after="60" w:line="240" w:lineRule="auto"/>
        <w:rPr>
          <w:rFonts w:ascii="Times New Roman" w:eastAsia="Times New Roman" w:hAnsi="Times New Roman" w:cs="Times New Roman"/>
          <w:bCs/>
          <w:sz w:val="24"/>
          <w:szCs w:val="24"/>
        </w:rPr>
      </w:pPr>
      <w:r w:rsidRPr="00BF224E">
        <w:rPr>
          <w:rFonts w:ascii="Times New Roman" w:eastAsia="Times New Roman" w:hAnsi="Times New Roman" w:cs="Times New Roman"/>
          <w:bCs/>
          <w:sz w:val="24"/>
          <w:szCs w:val="24"/>
        </w:rPr>
        <w:t xml:space="preserve">Food trucks shall be allowed to park only in the </w:t>
      </w:r>
      <w:r>
        <w:rPr>
          <w:rFonts w:ascii="Times New Roman" w:eastAsia="Times New Roman" w:hAnsi="Times New Roman" w:cs="Times New Roman"/>
          <w:bCs/>
          <w:sz w:val="24"/>
          <w:szCs w:val="24"/>
        </w:rPr>
        <w:t>locations designated and assigned by the Borough.</w:t>
      </w:r>
    </w:p>
    <w:p w:rsidR="0016207E" w:rsidRPr="0016207E" w:rsidRDefault="00566E7D" w:rsidP="0016207E">
      <w:pPr>
        <w:shd w:val="clear" w:color="auto" w:fill="FFFFFF"/>
        <w:spacing w:after="0" w:line="330" w:lineRule="atLeast"/>
        <w:rPr>
          <w:rFonts w:ascii="Times New Roman" w:eastAsia="Times New Roman" w:hAnsi="Times New Roman" w:cs="Times New Roman"/>
          <w:sz w:val="24"/>
          <w:szCs w:val="24"/>
        </w:rPr>
      </w:pPr>
      <w:hyperlink r:id="rId15" w:anchor="10068269" w:tooltip="273-7B" w:history="1">
        <w:r w:rsidR="008543C4">
          <w:rPr>
            <w:rFonts w:ascii="Times New Roman" w:eastAsia="Times New Roman" w:hAnsi="Times New Roman" w:cs="Times New Roman"/>
            <w:b/>
            <w:bCs/>
            <w:sz w:val="24"/>
            <w:szCs w:val="24"/>
          </w:rPr>
          <w:t>C</w:t>
        </w:r>
        <w:r w:rsidR="0016207E" w:rsidRPr="0016207E">
          <w:rPr>
            <w:rFonts w:ascii="Times New Roman" w:eastAsia="Times New Roman" w:hAnsi="Times New Roman" w:cs="Times New Roman"/>
            <w:b/>
            <w:bCs/>
            <w:sz w:val="24"/>
            <w:szCs w:val="24"/>
          </w:rPr>
          <w:t>. </w:t>
        </w:r>
      </w:hyperlink>
    </w:p>
    <w:p w:rsidR="0016207E" w:rsidRDefault="0016207E" w:rsidP="0016207E">
      <w:pPr>
        <w:shd w:val="clear" w:color="auto" w:fill="FFFFFF"/>
        <w:spacing w:line="330" w:lineRule="atLeast"/>
        <w:jc w:val="both"/>
        <w:rPr>
          <w:rFonts w:ascii="Times New Roman" w:eastAsia="Times New Roman" w:hAnsi="Times New Roman" w:cs="Times New Roman"/>
          <w:sz w:val="24"/>
          <w:szCs w:val="24"/>
        </w:rPr>
      </w:pPr>
      <w:r w:rsidRPr="0016207E">
        <w:rPr>
          <w:rFonts w:ascii="Times New Roman" w:eastAsia="Times New Roman" w:hAnsi="Times New Roman" w:cs="Times New Roman"/>
          <w:sz w:val="24"/>
          <w:szCs w:val="24"/>
        </w:rPr>
        <w:t>The licensee shall see to it that any and all premises used by the vehicle shall be left in a clean and orderly state and that no waste or garbage from its operation be deposited or left remaining on any property or street located within the Borough.</w:t>
      </w:r>
    </w:p>
    <w:p w:rsidR="008543C4" w:rsidRDefault="008543C4" w:rsidP="0016207E">
      <w:pPr>
        <w:shd w:val="clear" w:color="auto" w:fill="FFFFFF"/>
        <w:spacing w:line="33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p w:rsidR="008543C4" w:rsidRDefault="008543C4" w:rsidP="0016207E">
      <w:pPr>
        <w:shd w:val="clear" w:color="auto" w:fill="FFFFFF"/>
        <w:spacing w:line="330" w:lineRule="atLeast"/>
        <w:jc w:val="both"/>
        <w:rPr>
          <w:rFonts w:ascii="Times New Roman" w:eastAsia="Times New Roman" w:hAnsi="Times New Roman" w:cs="Times New Roman"/>
          <w:sz w:val="24"/>
          <w:szCs w:val="24"/>
        </w:rPr>
      </w:pPr>
      <w:r w:rsidRPr="008543C4">
        <w:rPr>
          <w:rFonts w:ascii="Times New Roman" w:eastAsia="Times New Roman" w:hAnsi="Times New Roman" w:cs="Times New Roman"/>
          <w:sz w:val="24"/>
          <w:szCs w:val="24"/>
        </w:rPr>
        <w:t xml:space="preserve">The Borough shall issue a maximum of 5 licenses per year on a first come, first served </w:t>
      </w:r>
      <w:r>
        <w:rPr>
          <w:rFonts w:ascii="Times New Roman" w:eastAsia="Times New Roman" w:hAnsi="Times New Roman" w:cs="Times New Roman"/>
          <w:sz w:val="24"/>
          <w:szCs w:val="24"/>
        </w:rPr>
        <w:t xml:space="preserve">basis.  Applications </w:t>
      </w:r>
      <w:r w:rsidR="009103EF">
        <w:rPr>
          <w:rFonts w:ascii="Times New Roman" w:eastAsia="Times New Roman" w:hAnsi="Times New Roman" w:cs="Times New Roman"/>
          <w:sz w:val="24"/>
          <w:szCs w:val="24"/>
        </w:rPr>
        <w:t xml:space="preserve">shall be accepted </w:t>
      </w:r>
      <w:r w:rsidR="00D13D7C">
        <w:rPr>
          <w:rFonts w:ascii="Times New Roman" w:eastAsia="Times New Roman" w:hAnsi="Times New Roman" w:cs="Times New Roman"/>
          <w:sz w:val="24"/>
          <w:szCs w:val="24"/>
        </w:rPr>
        <w:t xml:space="preserve">from applicants who currently operate a retail establishment selling food in the Borough of Haledon </w:t>
      </w:r>
      <w:r w:rsidR="009103EF">
        <w:rPr>
          <w:rFonts w:ascii="Times New Roman" w:eastAsia="Times New Roman" w:hAnsi="Times New Roman" w:cs="Times New Roman"/>
          <w:sz w:val="24"/>
          <w:szCs w:val="24"/>
        </w:rPr>
        <w:t>on or after J</w:t>
      </w:r>
      <w:r w:rsidR="00EB5F71">
        <w:rPr>
          <w:rFonts w:ascii="Times New Roman" w:eastAsia="Times New Roman" w:hAnsi="Times New Roman" w:cs="Times New Roman"/>
          <w:sz w:val="24"/>
          <w:szCs w:val="24"/>
        </w:rPr>
        <w:t>anuary</w:t>
      </w:r>
      <w:r w:rsidR="009103EF">
        <w:rPr>
          <w:rFonts w:ascii="Times New Roman" w:eastAsia="Times New Roman" w:hAnsi="Times New Roman" w:cs="Times New Roman"/>
          <w:sz w:val="24"/>
          <w:szCs w:val="24"/>
        </w:rPr>
        <w:t xml:space="preserve"> </w:t>
      </w:r>
      <w:r w:rsidR="00EB5F71">
        <w:rPr>
          <w:rFonts w:ascii="Times New Roman" w:eastAsia="Times New Roman" w:hAnsi="Times New Roman" w:cs="Times New Roman"/>
          <w:sz w:val="24"/>
          <w:szCs w:val="24"/>
        </w:rPr>
        <w:t>2 of the license year.</w:t>
      </w:r>
      <w:r w:rsidR="00C84455">
        <w:rPr>
          <w:rFonts w:ascii="Times New Roman" w:eastAsia="Times New Roman" w:hAnsi="Times New Roman" w:cs="Times New Roman"/>
          <w:sz w:val="24"/>
          <w:szCs w:val="24"/>
        </w:rPr>
        <w:t xml:space="preserve">  </w:t>
      </w:r>
      <w:r w:rsidR="00D13D7C">
        <w:rPr>
          <w:rFonts w:ascii="Times New Roman" w:eastAsia="Times New Roman" w:hAnsi="Times New Roman" w:cs="Times New Roman"/>
          <w:sz w:val="24"/>
          <w:szCs w:val="24"/>
        </w:rPr>
        <w:t>Applications shall be accepted from all other applicants on or after March 1 of the license year.  This license process is separate and apart from any permits needed from the County of Passaic, State of New Jersey o</w:t>
      </w:r>
      <w:r w:rsidR="00707463">
        <w:rPr>
          <w:rFonts w:ascii="Times New Roman" w:eastAsia="Times New Roman" w:hAnsi="Times New Roman" w:cs="Times New Roman"/>
          <w:sz w:val="24"/>
          <w:szCs w:val="24"/>
        </w:rPr>
        <w:t xml:space="preserve">r local </w:t>
      </w:r>
      <w:r w:rsidR="00D13D7C">
        <w:rPr>
          <w:rFonts w:ascii="Times New Roman" w:eastAsia="Times New Roman" w:hAnsi="Times New Roman" w:cs="Times New Roman"/>
          <w:sz w:val="24"/>
          <w:szCs w:val="24"/>
        </w:rPr>
        <w:t>boar</w:t>
      </w:r>
      <w:r w:rsidR="00707463">
        <w:rPr>
          <w:rFonts w:ascii="Times New Roman" w:eastAsia="Times New Roman" w:hAnsi="Times New Roman" w:cs="Times New Roman"/>
          <w:sz w:val="24"/>
          <w:szCs w:val="24"/>
        </w:rPr>
        <w:t>d of health and fire department</w:t>
      </w:r>
      <w:r w:rsidR="00D13D7C">
        <w:rPr>
          <w:rFonts w:ascii="Times New Roman" w:eastAsia="Times New Roman" w:hAnsi="Times New Roman" w:cs="Times New Roman"/>
          <w:sz w:val="24"/>
          <w:szCs w:val="24"/>
        </w:rPr>
        <w:t xml:space="preserve">. </w:t>
      </w:r>
    </w:p>
    <w:p w:rsidR="00601A1D" w:rsidRDefault="00601A1D" w:rsidP="0016207E">
      <w:pPr>
        <w:shd w:val="clear" w:color="auto" w:fill="FFFFFF"/>
        <w:spacing w:line="3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is applicable for the 2019 license period only:</w:t>
      </w:r>
    </w:p>
    <w:p w:rsidR="00601A1D" w:rsidRDefault="00601A1D" w:rsidP="0016207E">
      <w:pPr>
        <w:shd w:val="clear" w:color="auto" w:fill="FFFFFF"/>
        <w:spacing w:line="3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shall be accepted immediately from applicants who currently operate a retail establishment selling food in the Borough of Haledon.  Applications shall be accepted from all other applicants on or after June 3. This license process is separate and apart from any permits needed from the County of Passaic, State of New Jersey or local board of health and fire department.</w:t>
      </w:r>
    </w:p>
    <w:p w:rsidR="00F5227B" w:rsidRPr="00F5227B" w:rsidRDefault="00F5227B" w:rsidP="0016207E">
      <w:pPr>
        <w:shd w:val="clear" w:color="auto" w:fill="FFFFFF"/>
        <w:spacing w:line="330" w:lineRule="atLeast"/>
        <w:jc w:val="both"/>
        <w:rPr>
          <w:rFonts w:ascii="Times New Roman" w:eastAsia="Times New Roman" w:hAnsi="Times New Roman" w:cs="Times New Roman"/>
          <w:b/>
          <w:sz w:val="24"/>
          <w:szCs w:val="24"/>
        </w:rPr>
      </w:pPr>
      <w:r w:rsidRPr="00F5227B">
        <w:rPr>
          <w:rFonts w:ascii="Times New Roman" w:eastAsia="Times New Roman" w:hAnsi="Times New Roman" w:cs="Times New Roman"/>
          <w:b/>
          <w:sz w:val="24"/>
          <w:szCs w:val="24"/>
        </w:rPr>
        <w:t>E.</w:t>
      </w:r>
    </w:p>
    <w:p w:rsidR="00F5227B" w:rsidRPr="0016207E" w:rsidRDefault="00F5227B" w:rsidP="0016207E">
      <w:pPr>
        <w:shd w:val="clear" w:color="auto" w:fill="FFFFFF"/>
        <w:spacing w:line="3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Applicants and any employees working under an applicant’s license are subject to a criminal background check.</w:t>
      </w:r>
    </w:p>
    <w:p w:rsidR="0016207E" w:rsidRPr="0016207E" w:rsidRDefault="00566E7D" w:rsidP="0016207E">
      <w:pPr>
        <w:shd w:val="clear" w:color="auto" w:fill="FFFFFF"/>
        <w:spacing w:after="60" w:line="240" w:lineRule="auto"/>
        <w:rPr>
          <w:rFonts w:ascii="Times New Roman" w:eastAsia="Times New Roman" w:hAnsi="Times New Roman" w:cs="Times New Roman"/>
          <w:b/>
          <w:bCs/>
          <w:sz w:val="24"/>
          <w:szCs w:val="24"/>
        </w:rPr>
      </w:pPr>
      <w:hyperlink r:id="rId16" w:anchor="10068270" w:history="1">
        <w:r w:rsidR="0016207E" w:rsidRPr="0016207E">
          <w:rPr>
            <w:rFonts w:ascii="Times New Roman" w:eastAsia="Times New Roman" w:hAnsi="Times New Roman" w:cs="Times New Roman"/>
            <w:sz w:val="24"/>
            <w:szCs w:val="24"/>
          </w:rPr>
          <w:t>§ </w:t>
        </w:r>
        <w:r w:rsidR="009B2C7E">
          <w:rPr>
            <w:rFonts w:ascii="Times New Roman" w:eastAsia="Times New Roman" w:hAnsi="Times New Roman" w:cs="Times New Roman"/>
            <w:sz w:val="24"/>
            <w:szCs w:val="24"/>
          </w:rPr>
          <w:t>195</w:t>
        </w:r>
        <w:r w:rsidR="0016207E" w:rsidRPr="0016207E">
          <w:rPr>
            <w:rFonts w:ascii="Times New Roman" w:eastAsia="Times New Roman" w:hAnsi="Times New Roman" w:cs="Times New Roman"/>
            <w:sz w:val="24"/>
            <w:szCs w:val="24"/>
          </w:rPr>
          <w:t>-8</w:t>
        </w:r>
        <w:r w:rsidR="0016207E">
          <w:rPr>
            <w:rFonts w:ascii="Times New Roman" w:eastAsia="Times New Roman" w:hAnsi="Times New Roman" w:cs="Times New Roman"/>
            <w:sz w:val="24"/>
            <w:szCs w:val="24"/>
          </w:rPr>
          <w:t xml:space="preserve"> </w:t>
        </w:r>
        <w:r w:rsidR="0016207E" w:rsidRPr="0016207E">
          <w:rPr>
            <w:rFonts w:ascii="Times New Roman" w:eastAsia="Times New Roman" w:hAnsi="Times New Roman" w:cs="Times New Roman"/>
            <w:b/>
            <w:bCs/>
            <w:sz w:val="24"/>
            <w:szCs w:val="24"/>
          </w:rPr>
          <w:t>Revocation of license</w:t>
        </w:r>
        <w:r w:rsidR="00F5227B">
          <w:rPr>
            <w:rFonts w:ascii="Times New Roman" w:eastAsia="Times New Roman" w:hAnsi="Times New Roman" w:cs="Times New Roman"/>
            <w:b/>
            <w:bCs/>
            <w:sz w:val="24"/>
            <w:szCs w:val="24"/>
          </w:rPr>
          <w:t xml:space="preserve"> and Penalties</w:t>
        </w:r>
        <w:r w:rsidR="0016207E" w:rsidRPr="0016207E">
          <w:rPr>
            <w:rFonts w:ascii="Times New Roman" w:eastAsia="Times New Roman" w:hAnsi="Times New Roman" w:cs="Times New Roman"/>
            <w:b/>
            <w:bCs/>
            <w:sz w:val="24"/>
            <w:szCs w:val="24"/>
          </w:rPr>
          <w:t>.</w:t>
        </w:r>
      </w:hyperlink>
    </w:p>
    <w:p w:rsidR="0016207E" w:rsidRDefault="0016207E" w:rsidP="0016207E">
      <w:pPr>
        <w:shd w:val="clear" w:color="auto" w:fill="FFFFFF"/>
        <w:spacing w:after="0" w:line="330" w:lineRule="atLeast"/>
        <w:jc w:val="both"/>
        <w:rPr>
          <w:rFonts w:ascii="Times New Roman" w:eastAsia="Times New Roman" w:hAnsi="Times New Roman" w:cs="Times New Roman"/>
          <w:sz w:val="24"/>
          <w:szCs w:val="24"/>
        </w:rPr>
      </w:pPr>
      <w:r w:rsidRPr="0016207E">
        <w:rPr>
          <w:rFonts w:ascii="Times New Roman" w:eastAsia="Times New Roman" w:hAnsi="Times New Roman" w:cs="Times New Roman"/>
          <w:sz w:val="24"/>
          <w:szCs w:val="24"/>
        </w:rPr>
        <w:t>The Mayor and Council may in its discretion refuse to issue or renew or may after notice and hearing revoke or suspend any license if the applicant has been once convicted of a crime in this or any other jurisdiction, or convicted of being a disorderly person or of a violation of Title 39, Motor Vehicles and Traffic Regulations of the Revised Statutes of New Jersey, or who has been dishonorably discharged from the Armed Forces of the United States of America, or who violates any provision of this chapter, or who has any judgment unsatisfied of record against him arising out of an automobile accident, or who is an alien citizen of any nation between whom and the United States of America a state of war exists or who has made false answers in the application for such license, or any renewal thereof, or who has not fully complied with all the requirements of this chapter, or if the vehicle licensed or to be licensed by reason of unsafe or unsanitary conditions is dangerous to the health or safety of the people, or if the policy of insurance required to be exhibited under the terms of this chapter is not in full effect and force during the licensed period or the applicant has failed to comply with any and all other laws of this municipality, county or state.</w:t>
      </w:r>
    </w:p>
    <w:p w:rsidR="00F5227B" w:rsidRDefault="00F5227B" w:rsidP="0016207E">
      <w:pPr>
        <w:shd w:val="clear" w:color="auto" w:fill="FFFFFF"/>
        <w:spacing w:after="0" w:line="330" w:lineRule="atLeast"/>
        <w:jc w:val="both"/>
        <w:rPr>
          <w:rFonts w:ascii="Times New Roman" w:eastAsia="Times New Roman" w:hAnsi="Times New Roman" w:cs="Times New Roman"/>
          <w:sz w:val="24"/>
          <w:szCs w:val="24"/>
        </w:rPr>
      </w:pPr>
    </w:p>
    <w:p w:rsidR="00F5227B" w:rsidRPr="0016207E" w:rsidRDefault="00F5227B" w:rsidP="0016207E">
      <w:pPr>
        <w:shd w:val="clear" w:color="auto" w:fill="FFFFFF"/>
        <w:spacing w:after="0" w:line="3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Penalties for any violation of this chapter may include suspension or revocation of license and/or a fine of up to $250.</w:t>
      </w:r>
    </w:p>
    <w:p w:rsidR="0016207E" w:rsidRPr="0016207E" w:rsidRDefault="0016207E" w:rsidP="0016207E">
      <w:pPr>
        <w:shd w:val="clear" w:color="auto" w:fill="FFFFFF"/>
        <w:spacing w:after="0" w:line="330" w:lineRule="atLeast"/>
        <w:rPr>
          <w:rFonts w:ascii="Times New Roman" w:eastAsia="Times New Roman" w:hAnsi="Times New Roman" w:cs="Times New Roman"/>
          <w:i/>
          <w:iCs/>
          <w:sz w:val="24"/>
          <w:szCs w:val="24"/>
        </w:rPr>
      </w:pPr>
    </w:p>
    <w:p w:rsidR="0016207E" w:rsidRPr="0016207E" w:rsidRDefault="00566E7D" w:rsidP="0016207E">
      <w:pPr>
        <w:shd w:val="clear" w:color="auto" w:fill="FFFFFF"/>
        <w:spacing w:after="60" w:line="240" w:lineRule="auto"/>
        <w:rPr>
          <w:rFonts w:ascii="Times New Roman" w:eastAsia="Times New Roman" w:hAnsi="Times New Roman" w:cs="Times New Roman"/>
          <w:b/>
          <w:bCs/>
          <w:sz w:val="24"/>
          <w:szCs w:val="24"/>
        </w:rPr>
      </w:pPr>
      <w:hyperlink r:id="rId17" w:anchor="10068271" w:history="1">
        <w:r w:rsidR="0016207E" w:rsidRPr="0016207E">
          <w:rPr>
            <w:rFonts w:ascii="Times New Roman" w:eastAsia="Times New Roman" w:hAnsi="Times New Roman" w:cs="Times New Roman"/>
            <w:sz w:val="24"/>
            <w:szCs w:val="24"/>
          </w:rPr>
          <w:t>§ </w:t>
        </w:r>
        <w:r w:rsidR="009B2C7E">
          <w:rPr>
            <w:rFonts w:ascii="Times New Roman" w:eastAsia="Times New Roman" w:hAnsi="Times New Roman" w:cs="Times New Roman"/>
            <w:sz w:val="24"/>
            <w:szCs w:val="24"/>
          </w:rPr>
          <w:t>195</w:t>
        </w:r>
        <w:r w:rsidR="0016207E" w:rsidRPr="0016207E">
          <w:rPr>
            <w:rFonts w:ascii="Times New Roman" w:eastAsia="Times New Roman" w:hAnsi="Times New Roman" w:cs="Times New Roman"/>
            <w:sz w:val="24"/>
            <w:szCs w:val="24"/>
          </w:rPr>
          <w:t>-9</w:t>
        </w:r>
        <w:r w:rsidR="0016207E">
          <w:rPr>
            <w:rFonts w:ascii="Times New Roman" w:eastAsia="Times New Roman" w:hAnsi="Times New Roman" w:cs="Times New Roman"/>
            <w:sz w:val="24"/>
            <w:szCs w:val="24"/>
          </w:rPr>
          <w:t xml:space="preserve"> </w:t>
        </w:r>
        <w:r w:rsidR="0016207E" w:rsidRPr="0016207E">
          <w:rPr>
            <w:rFonts w:ascii="Times New Roman" w:eastAsia="Times New Roman" w:hAnsi="Times New Roman" w:cs="Times New Roman"/>
            <w:b/>
            <w:bCs/>
            <w:sz w:val="24"/>
            <w:szCs w:val="24"/>
          </w:rPr>
          <w:t>Disposition of license fee.</w:t>
        </w:r>
      </w:hyperlink>
    </w:p>
    <w:p w:rsidR="0016207E" w:rsidRDefault="0016207E" w:rsidP="0016207E">
      <w:pPr>
        <w:shd w:val="clear" w:color="auto" w:fill="FFFFFF"/>
        <w:spacing w:after="0" w:line="330" w:lineRule="atLeast"/>
        <w:jc w:val="both"/>
        <w:rPr>
          <w:rFonts w:ascii="Times New Roman" w:eastAsia="Times New Roman" w:hAnsi="Times New Roman" w:cs="Times New Roman"/>
          <w:sz w:val="24"/>
          <w:szCs w:val="24"/>
        </w:rPr>
      </w:pPr>
      <w:r w:rsidRPr="0016207E">
        <w:rPr>
          <w:rFonts w:ascii="Times New Roman" w:eastAsia="Times New Roman" w:hAnsi="Times New Roman" w:cs="Times New Roman"/>
          <w:sz w:val="24"/>
          <w:szCs w:val="24"/>
        </w:rPr>
        <w:t xml:space="preserve">The </w:t>
      </w:r>
      <w:r w:rsidR="00BF224E">
        <w:rPr>
          <w:rFonts w:ascii="Times New Roman" w:eastAsia="Times New Roman" w:hAnsi="Times New Roman" w:cs="Times New Roman"/>
          <w:sz w:val="24"/>
          <w:szCs w:val="24"/>
        </w:rPr>
        <w:t>Borough Clerk</w:t>
      </w:r>
      <w:r w:rsidRPr="0016207E">
        <w:rPr>
          <w:rFonts w:ascii="Times New Roman" w:eastAsia="Times New Roman" w:hAnsi="Times New Roman" w:cs="Times New Roman"/>
          <w:sz w:val="24"/>
          <w:szCs w:val="24"/>
        </w:rPr>
        <w:t xml:space="preserve">, upon the Council's approval of an application, </w:t>
      </w:r>
      <w:proofErr w:type="gramStart"/>
      <w:r w:rsidRPr="0016207E">
        <w:rPr>
          <w:rFonts w:ascii="Times New Roman" w:eastAsia="Times New Roman" w:hAnsi="Times New Roman" w:cs="Times New Roman"/>
          <w:sz w:val="24"/>
          <w:szCs w:val="24"/>
        </w:rPr>
        <w:t>pay</w:t>
      </w:r>
      <w:proofErr w:type="gramEnd"/>
      <w:r w:rsidRPr="0016207E">
        <w:rPr>
          <w:rFonts w:ascii="Times New Roman" w:eastAsia="Times New Roman" w:hAnsi="Times New Roman" w:cs="Times New Roman"/>
          <w:sz w:val="24"/>
          <w:szCs w:val="24"/>
        </w:rPr>
        <w:t xml:space="preserve"> the fees received therefor over to the Borough Treasurer.</w:t>
      </w:r>
    </w:p>
    <w:p w:rsidR="00BF224E" w:rsidRPr="0016207E" w:rsidRDefault="00BF224E" w:rsidP="0016207E">
      <w:pPr>
        <w:shd w:val="clear" w:color="auto" w:fill="FFFFFF"/>
        <w:spacing w:after="0" w:line="330" w:lineRule="atLeast"/>
        <w:jc w:val="both"/>
        <w:rPr>
          <w:rFonts w:ascii="Times New Roman" w:eastAsia="Times New Roman" w:hAnsi="Times New Roman" w:cs="Times New Roman"/>
          <w:sz w:val="24"/>
          <w:szCs w:val="24"/>
        </w:rPr>
      </w:pPr>
    </w:p>
    <w:p w:rsidR="0016207E" w:rsidRPr="0016207E" w:rsidRDefault="00566E7D" w:rsidP="0016207E">
      <w:pPr>
        <w:shd w:val="clear" w:color="auto" w:fill="FFFFFF"/>
        <w:spacing w:after="60" w:line="240" w:lineRule="auto"/>
        <w:rPr>
          <w:rFonts w:ascii="Times New Roman" w:eastAsia="Times New Roman" w:hAnsi="Times New Roman" w:cs="Times New Roman"/>
          <w:b/>
          <w:bCs/>
          <w:sz w:val="24"/>
          <w:szCs w:val="24"/>
        </w:rPr>
      </w:pPr>
      <w:hyperlink r:id="rId18" w:anchor="10068272" w:history="1">
        <w:r w:rsidR="0016207E" w:rsidRPr="0016207E">
          <w:rPr>
            <w:rFonts w:ascii="Times New Roman" w:eastAsia="Times New Roman" w:hAnsi="Times New Roman" w:cs="Times New Roman"/>
            <w:sz w:val="24"/>
            <w:szCs w:val="24"/>
          </w:rPr>
          <w:t>§ </w:t>
        </w:r>
        <w:r w:rsidR="009B2C7E">
          <w:rPr>
            <w:rFonts w:ascii="Times New Roman" w:eastAsia="Times New Roman" w:hAnsi="Times New Roman" w:cs="Times New Roman"/>
            <w:sz w:val="24"/>
            <w:szCs w:val="24"/>
          </w:rPr>
          <w:t>195</w:t>
        </w:r>
        <w:r w:rsidR="0016207E" w:rsidRPr="0016207E">
          <w:rPr>
            <w:rFonts w:ascii="Times New Roman" w:eastAsia="Times New Roman" w:hAnsi="Times New Roman" w:cs="Times New Roman"/>
            <w:sz w:val="24"/>
            <w:szCs w:val="24"/>
          </w:rPr>
          <w:t>-10</w:t>
        </w:r>
        <w:r w:rsidR="0016207E">
          <w:rPr>
            <w:rFonts w:ascii="Times New Roman" w:eastAsia="Times New Roman" w:hAnsi="Times New Roman" w:cs="Times New Roman"/>
            <w:sz w:val="24"/>
            <w:szCs w:val="24"/>
          </w:rPr>
          <w:t xml:space="preserve"> </w:t>
        </w:r>
        <w:r w:rsidR="0016207E" w:rsidRPr="0016207E">
          <w:rPr>
            <w:rFonts w:ascii="Times New Roman" w:eastAsia="Times New Roman" w:hAnsi="Times New Roman" w:cs="Times New Roman"/>
            <w:b/>
            <w:bCs/>
            <w:sz w:val="24"/>
            <w:szCs w:val="24"/>
          </w:rPr>
          <w:t>Display of license.</w:t>
        </w:r>
      </w:hyperlink>
    </w:p>
    <w:p w:rsidR="0016207E" w:rsidRDefault="0016207E" w:rsidP="0016207E">
      <w:pPr>
        <w:shd w:val="clear" w:color="auto" w:fill="FFFFFF"/>
        <w:spacing w:after="0" w:line="330" w:lineRule="atLeast"/>
        <w:jc w:val="both"/>
        <w:rPr>
          <w:rFonts w:ascii="Times New Roman" w:eastAsia="Times New Roman" w:hAnsi="Times New Roman" w:cs="Times New Roman"/>
          <w:sz w:val="24"/>
          <w:szCs w:val="24"/>
        </w:rPr>
      </w:pPr>
      <w:r w:rsidRPr="0016207E">
        <w:rPr>
          <w:rFonts w:ascii="Times New Roman" w:eastAsia="Times New Roman" w:hAnsi="Times New Roman" w:cs="Times New Roman"/>
          <w:sz w:val="24"/>
          <w:szCs w:val="24"/>
        </w:rPr>
        <w:t>Each vehicle licensed under the terms of this chapter shall have displayed in a conspicuous place fully visible to the public the license issued.</w:t>
      </w:r>
    </w:p>
    <w:p w:rsidR="00BF224E" w:rsidRPr="0016207E" w:rsidRDefault="00BF224E" w:rsidP="0016207E">
      <w:pPr>
        <w:shd w:val="clear" w:color="auto" w:fill="FFFFFF"/>
        <w:spacing w:after="0" w:line="330" w:lineRule="atLeast"/>
        <w:jc w:val="both"/>
        <w:rPr>
          <w:rFonts w:ascii="Times New Roman" w:eastAsia="Times New Roman" w:hAnsi="Times New Roman" w:cs="Times New Roman"/>
          <w:sz w:val="24"/>
          <w:szCs w:val="24"/>
        </w:rPr>
      </w:pPr>
    </w:p>
    <w:p w:rsidR="0016207E" w:rsidRPr="0016207E" w:rsidRDefault="00566E7D" w:rsidP="0016207E">
      <w:pPr>
        <w:shd w:val="clear" w:color="auto" w:fill="FFFFFF"/>
        <w:spacing w:after="60" w:line="240" w:lineRule="auto"/>
        <w:rPr>
          <w:rFonts w:ascii="Times New Roman" w:eastAsia="Times New Roman" w:hAnsi="Times New Roman" w:cs="Times New Roman"/>
          <w:b/>
          <w:bCs/>
          <w:sz w:val="24"/>
          <w:szCs w:val="24"/>
        </w:rPr>
      </w:pPr>
      <w:hyperlink r:id="rId19" w:anchor="10068273" w:history="1">
        <w:r w:rsidR="0016207E" w:rsidRPr="0016207E">
          <w:rPr>
            <w:rFonts w:ascii="Times New Roman" w:eastAsia="Times New Roman" w:hAnsi="Times New Roman" w:cs="Times New Roman"/>
            <w:sz w:val="24"/>
            <w:szCs w:val="24"/>
          </w:rPr>
          <w:t>§ </w:t>
        </w:r>
        <w:r w:rsidR="009B2C7E">
          <w:rPr>
            <w:rFonts w:ascii="Times New Roman" w:eastAsia="Times New Roman" w:hAnsi="Times New Roman" w:cs="Times New Roman"/>
            <w:sz w:val="24"/>
            <w:szCs w:val="24"/>
          </w:rPr>
          <w:t>195</w:t>
        </w:r>
        <w:r w:rsidR="0016207E" w:rsidRPr="0016207E">
          <w:rPr>
            <w:rFonts w:ascii="Times New Roman" w:eastAsia="Times New Roman" w:hAnsi="Times New Roman" w:cs="Times New Roman"/>
            <w:sz w:val="24"/>
            <w:szCs w:val="24"/>
          </w:rPr>
          <w:t>-11</w:t>
        </w:r>
        <w:r w:rsidR="0016207E">
          <w:rPr>
            <w:rFonts w:ascii="Times New Roman" w:eastAsia="Times New Roman" w:hAnsi="Times New Roman" w:cs="Times New Roman"/>
            <w:sz w:val="24"/>
            <w:szCs w:val="24"/>
          </w:rPr>
          <w:t xml:space="preserve"> </w:t>
        </w:r>
        <w:r w:rsidR="0016207E" w:rsidRPr="0016207E">
          <w:rPr>
            <w:rFonts w:ascii="Times New Roman" w:eastAsia="Times New Roman" w:hAnsi="Times New Roman" w:cs="Times New Roman"/>
            <w:b/>
            <w:bCs/>
            <w:sz w:val="24"/>
            <w:szCs w:val="24"/>
          </w:rPr>
          <w:t>Approval by Mayor and Council.</w:t>
        </w:r>
      </w:hyperlink>
    </w:p>
    <w:p w:rsidR="0016207E" w:rsidRDefault="0016207E" w:rsidP="0016207E">
      <w:pPr>
        <w:shd w:val="clear" w:color="auto" w:fill="FFFFFF"/>
        <w:spacing w:after="0" w:line="330" w:lineRule="atLeast"/>
        <w:jc w:val="both"/>
        <w:rPr>
          <w:rFonts w:ascii="Times New Roman" w:eastAsia="Times New Roman" w:hAnsi="Times New Roman" w:cs="Times New Roman"/>
          <w:sz w:val="24"/>
          <w:szCs w:val="24"/>
        </w:rPr>
      </w:pPr>
      <w:r w:rsidRPr="0016207E">
        <w:rPr>
          <w:rFonts w:ascii="Times New Roman" w:eastAsia="Times New Roman" w:hAnsi="Times New Roman" w:cs="Times New Roman"/>
          <w:sz w:val="24"/>
          <w:szCs w:val="24"/>
        </w:rPr>
        <w:t xml:space="preserve">Upon approval by the Mayor and Council of </w:t>
      </w:r>
      <w:r w:rsidR="00F5227B">
        <w:rPr>
          <w:rFonts w:ascii="Times New Roman" w:eastAsia="Times New Roman" w:hAnsi="Times New Roman" w:cs="Times New Roman"/>
          <w:sz w:val="24"/>
          <w:szCs w:val="24"/>
        </w:rPr>
        <w:t xml:space="preserve">the form of </w:t>
      </w:r>
      <w:r w:rsidRPr="0016207E">
        <w:rPr>
          <w:rFonts w:ascii="Times New Roman" w:eastAsia="Times New Roman" w:hAnsi="Times New Roman" w:cs="Times New Roman"/>
          <w:sz w:val="24"/>
          <w:szCs w:val="24"/>
        </w:rPr>
        <w:t xml:space="preserve">an application, the </w:t>
      </w:r>
      <w:r w:rsidR="00BF224E">
        <w:rPr>
          <w:rFonts w:ascii="Times New Roman" w:eastAsia="Times New Roman" w:hAnsi="Times New Roman" w:cs="Times New Roman"/>
          <w:sz w:val="24"/>
          <w:szCs w:val="24"/>
        </w:rPr>
        <w:t>Borough Clerk</w:t>
      </w:r>
      <w:r w:rsidRPr="0016207E">
        <w:rPr>
          <w:rFonts w:ascii="Times New Roman" w:eastAsia="Times New Roman" w:hAnsi="Times New Roman" w:cs="Times New Roman"/>
          <w:sz w:val="24"/>
          <w:szCs w:val="24"/>
        </w:rPr>
        <w:t xml:space="preserve"> s</w:t>
      </w:r>
      <w:r w:rsidR="00F5227B">
        <w:rPr>
          <w:rFonts w:ascii="Times New Roman" w:eastAsia="Times New Roman" w:hAnsi="Times New Roman" w:cs="Times New Roman"/>
          <w:sz w:val="24"/>
          <w:szCs w:val="24"/>
        </w:rPr>
        <w:t>hall issue and sign the license.</w:t>
      </w:r>
    </w:p>
    <w:p w:rsidR="00BF224E" w:rsidRPr="0016207E" w:rsidRDefault="00BF224E" w:rsidP="0016207E">
      <w:pPr>
        <w:shd w:val="clear" w:color="auto" w:fill="FFFFFF"/>
        <w:spacing w:after="0" w:line="330" w:lineRule="atLeast"/>
        <w:jc w:val="both"/>
        <w:rPr>
          <w:rFonts w:ascii="Times New Roman" w:eastAsia="Times New Roman" w:hAnsi="Times New Roman" w:cs="Times New Roman"/>
          <w:sz w:val="24"/>
          <w:szCs w:val="24"/>
        </w:rPr>
      </w:pPr>
    </w:p>
    <w:p w:rsidR="0016207E" w:rsidRPr="0016207E" w:rsidRDefault="00566E7D" w:rsidP="0016207E">
      <w:pPr>
        <w:shd w:val="clear" w:color="auto" w:fill="FFFFFF"/>
        <w:spacing w:after="60" w:line="240" w:lineRule="auto"/>
        <w:rPr>
          <w:rFonts w:ascii="Times New Roman" w:eastAsia="Times New Roman" w:hAnsi="Times New Roman" w:cs="Times New Roman"/>
          <w:b/>
          <w:bCs/>
          <w:sz w:val="24"/>
          <w:szCs w:val="24"/>
        </w:rPr>
      </w:pPr>
      <w:hyperlink r:id="rId20" w:anchor="10068274" w:history="1">
        <w:r w:rsidR="0016207E" w:rsidRPr="0016207E">
          <w:rPr>
            <w:rFonts w:ascii="Times New Roman" w:eastAsia="Times New Roman" w:hAnsi="Times New Roman" w:cs="Times New Roman"/>
            <w:sz w:val="24"/>
            <w:szCs w:val="24"/>
          </w:rPr>
          <w:t>§ </w:t>
        </w:r>
        <w:r w:rsidR="009B2C7E">
          <w:rPr>
            <w:rFonts w:ascii="Times New Roman" w:eastAsia="Times New Roman" w:hAnsi="Times New Roman" w:cs="Times New Roman"/>
            <w:sz w:val="24"/>
            <w:szCs w:val="24"/>
          </w:rPr>
          <w:t>195</w:t>
        </w:r>
        <w:r w:rsidR="0016207E" w:rsidRPr="0016207E">
          <w:rPr>
            <w:rFonts w:ascii="Times New Roman" w:eastAsia="Times New Roman" w:hAnsi="Times New Roman" w:cs="Times New Roman"/>
            <w:sz w:val="24"/>
            <w:szCs w:val="24"/>
          </w:rPr>
          <w:t>-12</w:t>
        </w:r>
        <w:r w:rsidR="0016207E">
          <w:rPr>
            <w:rFonts w:ascii="Times New Roman" w:eastAsia="Times New Roman" w:hAnsi="Times New Roman" w:cs="Times New Roman"/>
            <w:sz w:val="24"/>
            <w:szCs w:val="24"/>
          </w:rPr>
          <w:t xml:space="preserve"> </w:t>
        </w:r>
        <w:r w:rsidR="0016207E" w:rsidRPr="0016207E">
          <w:rPr>
            <w:rFonts w:ascii="Times New Roman" w:eastAsia="Times New Roman" w:hAnsi="Times New Roman" w:cs="Times New Roman"/>
            <w:b/>
            <w:bCs/>
            <w:sz w:val="24"/>
            <w:szCs w:val="24"/>
          </w:rPr>
          <w:t>Renewals and transfers.</w:t>
        </w:r>
      </w:hyperlink>
    </w:p>
    <w:p w:rsidR="0016207E" w:rsidRDefault="0016207E" w:rsidP="0016207E">
      <w:pPr>
        <w:shd w:val="clear" w:color="auto" w:fill="FFFFFF"/>
        <w:spacing w:after="0" w:line="330" w:lineRule="atLeast"/>
        <w:jc w:val="both"/>
        <w:rPr>
          <w:rFonts w:ascii="Times New Roman" w:eastAsia="Times New Roman" w:hAnsi="Times New Roman" w:cs="Times New Roman"/>
          <w:sz w:val="24"/>
          <w:szCs w:val="24"/>
        </w:rPr>
      </w:pPr>
      <w:r w:rsidRPr="0016207E">
        <w:rPr>
          <w:rFonts w:ascii="Times New Roman" w:eastAsia="Times New Roman" w:hAnsi="Times New Roman" w:cs="Times New Roman"/>
          <w:sz w:val="24"/>
          <w:szCs w:val="24"/>
        </w:rPr>
        <w:t>Any such license renewal thereof or transfer thereof may only be authorized by action of the Mayor and Council in compliance with the provisions of this chapter as to any such issuance, renewal or transfer.</w:t>
      </w:r>
    </w:p>
    <w:p w:rsidR="00BF224E" w:rsidRPr="0016207E" w:rsidRDefault="00BF224E" w:rsidP="0016207E">
      <w:pPr>
        <w:shd w:val="clear" w:color="auto" w:fill="FFFFFF"/>
        <w:spacing w:after="0" w:line="330" w:lineRule="atLeast"/>
        <w:jc w:val="both"/>
        <w:rPr>
          <w:rFonts w:ascii="Times New Roman" w:eastAsia="Times New Roman" w:hAnsi="Times New Roman" w:cs="Times New Roman"/>
          <w:sz w:val="24"/>
          <w:szCs w:val="24"/>
        </w:rPr>
      </w:pPr>
    </w:p>
    <w:p w:rsidR="0016207E" w:rsidRDefault="00566E7D" w:rsidP="0016207E">
      <w:pPr>
        <w:shd w:val="clear" w:color="auto" w:fill="FFFFFF"/>
        <w:spacing w:after="60" w:line="240" w:lineRule="auto"/>
        <w:rPr>
          <w:rFonts w:ascii="Times New Roman" w:eastAsia="Times New Roman" w:hAnsi="Times New Roman" w:cs="Times New Roman"/>
          <w:b/>
          <w:bCs/>
          <w:sz w:val="24"/>
          <w:szCs w:val="24"/>
        </w:rPr>
      </w:pPr>
      <w:hyperlink r:id="rId21" w:anchor="10068275" w:history="1">
        <w:r w:rsidR="0016207E" w:rsidRPr="0016207E">
          <w:rPr>
            <w:rFonts w:ascii="Times New Roman" w:eastAsia="Times New Roman" w:hAnsi="Times New Roman" w:cs="Times New Roman"/>
            <w:sz w:val="24"/>
            <w:szCs w:val="24"/>
          </w:rPr>
          <w:t>§ </w:t>
        </w:r>
        <w:r w:rsidR="009B2C7E">
          <w:rPr>
            <w:rFonts w:ascii="Times New Roman" w:eastAsia="Times New Roman" w:hAnsi="Times New Roman" w:cs="Times New Roman"/>
            <w:sz w:val="24"/>
            <w:szCs w:val="24"/>
          </w:rPr>
          <w:t>195</w:t>
        </w:r>
        <w:r w:rsidR="0016207E" w:rsidRPr="0016207E">
          <w:rPr>
            <w:rFonts w:ascii="Times New Roman" w:eastAsia="Times New Roman" w:hAnsi="Times New Roman" w:cs="Times New Roman"/>
            <w:sz w:val="24"/>
            <w:szCs w:val="24"/>
          </w:rPr>
          <w:t>-13</w:t>
        </w:r>
        <w:r w:rsidR="0016207E">
          <w:rPr>
            <w:rFonts w:ascii="Times New Roman" w:eastAsia="Times New Roman" w:hAnsi="Times New Roman" w:cs="Times New Roman"/>
            <w:sz w:val="24"/>
            <w:szCs w:val="24"/>
          </w:rPr>
          <w:t xml:space="preserve"> </w:t>
        </w:r>
        <w:r w:rsidR="00BF224E" w:rsidRPr="00BF224E">
          <w:rPr>
            <w:rFonts w:ascii="Times New Roman" w:eastAsia="Times New Roman" w:hAnsi="Times New Roman" w:cs="Times New Roman"/>
            <w:b/>
            <w:sz w:val="24"/>
            <w:szCs w:val="24"/>
          </w:rPr>
          <w:t>Allowable areas</w:t>
        </w:r>
        <w:r w:rsidR="0016207E" w:rsidRPr="00BF224E">
          <w:rPr>
            <w:rFonts w:ascii="Times New Roman" w:eastAsia="Times New Roman" w:hAnsi="Times New Roman" w:cs="Times New Roman"/>
            <w:b/>
            <w:bCs/>
            <w:sz w:val="24"/>
            <w:szCs w:val="24"/>
          </w:rPr>
          <w:t>.</w:t>
        </w:r>
      </w:hyperlink>
    </w:p>
    <w:p w:rsidR="00707BB2" w:rsidRPr="0016207E" w:rsidRDefault="00F5227B">
      <w:pPr>
        <w:rPr>
          <w:rFonts w:ascii="Times New Roman" w:hAnsi="Times New Roman" w:cs="Times New Roman"/>
          <w:sz w:val="24"/>
          <w:szCs w:val="24"/>
        </w:rPr>
      </w:pPr>
      <w:r>
        <w:rPr>
          <w:rFonts w:ascii="Times New Roman" w:hAnsi="Times New Roman" w:cs="Times New Roman"/>
          <w:sz w:val="24"/>
          <w:szCs w:val="24"/>
        </w:rPr>
        <w:t xml:space="preserve">Licensees are allowed to operate only in the area designated by the Borough Administrator.  Licensees are responsible to maintain the cleanliness of the designated area and remove all trash and debris at the end of each day. </w:t>
      </w:r>
    </w:p>
    <w:sectPr w:rsidR="00707BB2" w:rsidRPr="0016207E" w:rsidSect="00566E7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7E"/>
    <w:rsid w:val="0000067B"/>
    <w:rsid w:val="00015C7A"/>
    <w:rsid w:val="0002589F"/>
    <w:rsid w:val="000D46B4"/>
    <w:rsid w:val="000E0324"/>
    <w:rsid w:val="00146F56"/>
    <w:rsid w:val="0016207E"/>
    <w:rsid w:val="00175804"/>
    <w:rsid w:val="001D4A3B"/>
    <w:rsid w:val="00204251"/>
    <w:rsid w:val="00214791"/>
    <w:rsid w:val="00254F61"/>
    <w:rsid w:val="00280BAB"/>
    <w:rsid w:val="00304EED"/>
    <w:rsid w:val="003249CF"/>
    <w:rsid w:val="003C138D"/>
    <w:rsid w:val="003E7EE7"/>
    <w:rsid w:val="00415CFA"/>
    <w:rsid w:val="00445C3E"/>
    <w:rsid w:val="00481686"/>
    <w:rsid w:val="00566E7D"/>
    <w:rsid w:val="005C7514"/>
    <w:rsid w:val="00601A1D"/>
    <w:rsid w:val="006461B0"/>
    <w:rsid w:val="00671C00"/>
    <w:rsid w:val="00707463"/>
    <w:rsid w:val="00707BB2"/>
    <w:rsid w:val="00733CE1"/>
    <w:rsid w:val="00795C61"/>
    <w:rsid w:val="008543C4"/>
    <w:rsid w:val="00872A26"/>
    <w:rsid w:val="008A3FAA"/>
    <w:rsid w:val="008C4390"/>
    <w:rsid w:val="008D5706"/>
    <w:rsid w:val="008E21B9"/>
    <w:rsid w:val="009103EF"/>
    <w:rsid w:val="009507D5"/>
    <w:rsid w:val="00965303"/>
    <w:rsid w:val="009B2C7E"/>
    <w:rsid w:val="009E1FCE"/>
    <w:rsid w:val="00A67E8F"/>
    <w:rsid w:val="00B050F1"/>
    <w:rsid w:val="00B54C58"/>
    <w:rsid w:val="00BF224E"/>
    <w:rsid w:val="00C13D5B"/>
    <w:rsid w:val="00C61259"/>
    <w:rsid w:val="00C84455"/>
    <w:rsid w:val="00D13D7C"/>
    <w:rsid w:val="00D5532E"/>
    <w:rsid w:val="00EB5F71"/>
    <w:rsid w:val="00F5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5303"/>
    <w:pPr>
      <w:framePr w:w="7920" w:h="1980" w:hRule="exact" w:hSpace="180" w:wrap="auto" w:hAnchor="page" w:xAlign="center" w:yAlign="bottom"/>
      <w:spacing w:after="0" w:line="240" w:lineRule="auto"/>
      <w:ind w:left="2880"/>
    </w:pPr>
    <w:rPr>
      <w:rFonts w:ascii="Arial" w:eastAsiaTheme="majorEastAsia" w:hAnsi="Arial" w:cstheme="majorBidi"/>
      <w:sz w:val="26"/>
      <w:szCs w:val="24"/>
    </w:rPr>
  </w:style>
  <w:style w:type="paragraph" w:styleId="EnvelopeReturn">
    <w:name w:val="envelope return"/>
    <w:basedOn w:val="Normal"/>
    <w:uiPriority w:val="99"/>
    <w:semiHidden/>
    <w:unhideWhenUsed/>
    <w:rsid w:val="00965303"/>
    <w:pPr>
      <w:spacing w:after="0" w:line="240" w:lineRule="auto"/>
    </w:pPr>
    <w:rPr>
      <w:rFonts w:ascii="Arial" w:eastAsiaTheme="majorEastAsia" w:hAnsi="Arial" w:cstheme="majorBidi"/>
      <w:sz w:val="18"/>
      <w:szCs w:val="20"/>
    </w:rPr>
  </w:style>
  <w:style w:type="character" w:styleId="Hyperlink">
    <w:name w:val="Hyperlink"/>
    <w:basedOn w:val="DefaultParagraphFont"/>
    <w:uiPriority w:val="99"/>
    <w:semiHidden/>
    <w:unhideWhenUsed/>
    <w:rsid w:val="0016207E"/>
    <w:rPr>
      <w:color w:val="0000FF"/>
      <w:u w:val="single"/>
    </w:rPr>
  </w:style>
  <w:style w:type="character" w:customStyle="1" w:styleId="titlenumber">
    <w:name w:val="titlenumber"/>
    <w:basedOn w:val="DefaultParagraphFont"/>
    <w:rsid w:val="0016207E"/>
  </w:style>
  <w:style w:type="character" w:customStyle="1" w:styleId="titletitle">
    <w:name w:val="titletitle"/>
    <w:basedOn w:val="DefaultParagraphFont"/>
    <w:rsid w:val="0016207E"/>
  </w:style>
  <w:style w:type="character" w:customStyle="1" w:styleId="legref">
    <w:name w:val="legref"/>
    <w:basedOn w:val="DefaultParagraphFont"/>
    <w:rsid w:val="0016207E"/>
  </w:style>
  <w:style w:type="character" w:customStyle="1" w:styleId="hisdate">
    <w:name w:val="hisdate"/>
    <w:basedOn w:val="DefaultParagraphFont"/>
    <w:rsid w:val="0016207E"/>
  </w:style>
  <w:style w:type="character" w:customStyle="1" w:styleId="loclaw">
    <w:name w:val="loclaw"/>
    <w:basedOn w:val="DefaultParagraphFont"/>
    <w:rsid w:val="00162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5303"/>
    <w:pPr>
      <w:framePr w:w="7920" w:h="1980" w:hRule="exact" w:hSpace="180" w:wrap="auto" w:hAnchor="page" w:xAlign="center" w:yAlign="bottom"/>
      <w:spacing w:after="0" w:line="240" w:lineRule="auto"/>
      <w:ind w:left="2880"/>
    </w:pPr>
    <w:rPr>
      <w:rFonts w:ascii="Arial" w:eastAsiaTheme="majorEastAsia" w:hAnsi="Arial" w:cstheme="majorBidi"/>
      <w:sz w:val="26"/>
      <w:szCs w:val="24"/>
    </w:rPr>
  </w:style>
  <w:style w:type="paragraph" w:styleId="EnvelopeReturn">
    <w:name w:val="envelope return"/>
    <w:basedOn w:val="Normal"/>
    <w:uiPriority w:val="99"/>
    <w:semiHidden/>
    <w:unhideWhenUsed/>
    <w:rsid w:val="00965303"/>
    <w:pPr>
      <w:spacing w:after="0" w:line="240" w:lineRule="auto"/>
    </w:pPr>
    <w:rPr>
      <w:rFonts w:ascii="Arial" w:eastAsiaTheme="majorEastAsia" w:hAnsi="Arial" w:cstheme="majorBidi"/>
      <w:sz w:val="18"/>
      <w:szCs w:val="20"/>
    </w:rPr>
  </w:style>
  <w:style w:type="character" w:styleId="Hyperlink">
    <w:name w:val="Hyperlink"/>
    <w:basedOn w:val="DefaultParagraphFont"/>
    <w:uiPriority w:val="99"/>
    <w:semiHidden/>
    <w:unhideWhenUsed/>
    <w:rsid w:val="0016207E"/>
    <w:rPr>
      <w:color w:val="0000FF"/>
      <w:u w:val="single"/>
    </w:rPr>
  </w:style>
  <w:style w:type="character" w:customStyle="1" w:styleId="titlenumber">
    <w:name w:val="titlenumber"/>
    <w:basedOn w:val="DefaultParagraphFont"/>
    <w:rsid w:val="0016207E"/>
  </w:style>
  <w:style w:type="character" w:customStyle="1" w:styleId="titletitle">
    <w:name w:val="titletitle"/>
    <w:basedOn w:val="DefaultParagraphFont"/>
    <w:rsid w:val="0016207E"/>
  </w:style>
  <w:style w:type="character" w:customStyle="1" w:styleId="legref">
    <w:name w:val="legref"/>
    <w:basedOn w:val="DefaultParagraphFont"/>
    <w:rsid w:val="0016207E"/>
  </w:style>
  <w:style w:type="character" w:customStyle="1" w:styleId="hisdate">
    <w:name w:val="hisdate"/>
    <w:basedOn w:val="DefaultParagraphFont"/>
    <w:rsid w:val="0016207E"/>
  </w:style>
  <w:style w:type="character" w:customStyle="1" w:styleId="loclaw">
    <w:name w:val="loclaw"/>
    <w:basedOn w:val="DefaultParagraphFont"/>
    <w:rsid w:val="0016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761242">
      <w:bodyDiv w:val="1"/>
      <w:marLeft w:val="0"/>
      <w:marRight w:val="0"/>
      <w:marTop w:val="0"/>
      <w:marBottom w:val="0"/>
      <w:divBdr>
        <w:top w:val="none" w:sz="0" w:space="0" w:color="auto"/>
        <w:left w:val="none" w:sz="0" w:space="0" w:color="auto"/>
        <w:bottom w:val="none" w:sz="0" w:space="0" w:color="auto"/>
        <w:right w:val="none" w:sz="0" w:space="0" w:color="auto"/>
      </w:divBdr>
      <w:divsChild>
        <w:div w:id="1090388693">
          <w:marLeft w:val="0"/>
          <w:marRight w:val="0"/>
          <w:marTop w:val="510"/>
          <w:marBottom w:val="60"/>
          <w:divBdr>
            <w:top w:val="none" w:sz="0" w:space="0" w:color="auto"/>
            <w:left w:val="none" w:sz="0" w:space="0" w:color="auto"/>
            <w:bottom w:val="none" w:sz="0" w:space="0" w:color="auto"/>
            <w:right w:val="none" w:sz="0" w:space="0" w:color="auto"/>
          </w:divBdr>
        </w:div>
        <w:div w:id="732386355">
          <w:marLeft w:val="0"/>
          <w:marRight w:val="0"/>
          <w:marTop w:val="0"/>
          <w:marBottom w:val="0"/>
          <w:divBdr>
            <w:top w:val="none" w:sz="0" w:space="0" w:color="auto"/>
            <w:left w:val="none" w:sz="0" w:space="0" w:color="auto"/>
            <w:bottom w:val="none" w:sz="0" w:space="0" w:color="auto"/>
            <w:right w:val="none" w:sz="0" w:space="0" w:color="auto"/>
          </w:divBdr>
        </w:div>
        <w:div w:id="1089039708">
          <w:marLeft w:val="0"/>
          <w:marRight w:val="0"/>
          <w:marTop w:val="510"/>
          <w:marBottom w:val="60"/>
          <w:divBdr>
            <w:top w:val="none" w:sz="0" w:space="0" w:color="auto"/>
            <w:left w:val="none" w:sz="0" w:space="0" w:color="auto"/>
            <w:bottom w:val="none" w:sz="0" w:space="0" w:color="auto"/>
            <w:right w:val="none" w:sz="0" w:space="0" w:color="auto"/>
          </w:divBdr>
        </w:div>
        <w:div w:id="397241985">
          <w:marLeft w:val="0"/>
          <w:marRight w:val="0"/>
          <w:marTop w:val="0"/>
          <w:marBottom w:val="0"/>
          <w:divBdr>
            <w:top w:val="none" w:sz="0" w:space="0" w:color="auto"/>
            <w:left w:val="none" w:sz="0" w:space="0" w:color="auto"/>
            <w:bottom w:val="none" w:sz="0" w:space="0" w:color="auto"/>
            <w:right w:val="none" w:sz="0" w:space="0" w:color="auto"/>
          </w:divBdr>
        </w:div>
        <w:div w:id="1622568409">
          <w:marLeft w:val="0"/>
          <w:marRight w:val="0"/>
          <w:marTop w:val="510"/>
          <w:marBottom w:val="60"/>
          <w:divBdr>
            <w:top w:val="none" w:sz="0" w:space="0" w:color="auto"/>
            <w:left w:val="none" w:sz="0" w:space="0" w:color="auto"/>
            <w:bottom w:val="none" w:sz="0" w:space="0" w:color="auto"/>
            <w:right w:val="none" w:sz="0" w:space="0" w:color="auto"/>
          </w:divBdr>
        </w:div>
        <w:div w:id="1278291433">
          <w:marLeft w:val="0"/>
          <w:marRight w:val="0"/>
          <w:marTop w:val="0"/>
          <w:marBottom w:val="0"/>
          <w:divBdr>
            <w:top w:val="none" w:sz="0" w:space="0" w:color="auto"/>
            <w:left w:val="none" w:sz="0" w:space="0" w:color="auto"/>
            <w:bottom w:val="none" w:sz="0" w:space="0" w:color="auto"/>
            <w:right w:val="none" w:sz="0" w:space="0" w:color="auto"/>
          </w:divBdr>
        </w:div>
        <w:div w:id="1747145627">
          <w:marLeft w:val="0"/>
          <w:marRight w:val="0"/>
          <w:marTop w:val="510"/>
          <w:marBottom w:val="60"/>
          <w:divBdr>
            <w:top w:val="none" w:sz="0" w:space="0" w:color="auto"/>
            <w:left w:val="none" w:sz="0" w:space="0" w:color="auto"/>
            <w:bottom w:val="none" w:sz="0" w:space="0" w:color="auto"/>
            <w:right w:val="none" w:sz="0" w:space="0" w:color="auto"/>
          </w:divBdr>
        </w:div>
        <w:div w:id="1935046387">
          <w:marLeft w:val="0"/>
          <w:marRight w:val="0"/>
          <w:marTop w:val="0"/>
          <w:marBottom w:val="0"/>
          <w:divBdr>
            <w:top w:val="none" w:sz="0" w:space="0" w:color="auto"/>
            <w:left w:val="none" w:sz="0" w:space="0" w:color="auto"/>
            <w:bottom w:val="none" w:sz="0" w:space="0" w:color="auto"/>
            <w:right w:val="none" w:sz="0" w:space="0" w:color="auto"/>
          </w:divBdr>
        </w:div>
        <w:div w:id="1861354612">
          <w:marLeft w:val="0"/>
          <w:marRight w:val="0"/>
          <w:marTop w:val="510"/>
          <w:marBottom w:val="60"/>
          <w:divBdr>
            <w:top w:val="none" w:sz="0" w:space="0" w:color="auto"/>
            <w:left w:val="none" w:sz="0" w:space="0" w:color="auto"/>
            <w:bottom w:val="none" w:sz="0" w:space="0" w:color="auto"/>
            <w:right w:val="none" w:sz="0" w:space="0" w:color="auto"/>
          </w:divBdr>
        </w:div>
        <w:div w:id="1813130450">
          <w:marLeft w:val="0"/>
          <w:marRight w:val="0"/>
          <w:marTop w:val="0"/>
          <w:marBottom w:val="0"/>
          <w:divBdr>
            <w:top w:val="none" w:sz="0" w:space="0" w:color="auto"/>
            <w:left w:val="none" w:sz="0" w:space="0" w:color="auto"/>
            <w:bottom w:val="none" w:sz="0" w:space="0" w:color="auto"/>
            <w:right w:val="none" w:sz="0" w:space="0" w:color="auto"/>
          </w:divBdr>
        </w:div>
        <w:div w:id="455368860">
          <w:marLeft w:val="0"/>
          <w:marRight w:val="0"/>
          <w:marTop w:val="510"/>
          <w:marBottom w:val="60"/>
          <w:divBdr>
            <w:top w:val="none" w:sz="0" w:space="0" w:color="auto"/>
            <w:left w:val="none" w:sz="0" w:space="0" w:color="auto"/>
            <w:bottom w:val="none" w:sz="0" w:space="0" w:color="auto"/>
            <w:right w:val="none" w:sz="0" w:space="0" w:color="auto"/>
          </w:divBdr>
        </w:div>
        <w:div w:id="1921404615">
          <w:marLeft w:val="0"/>
          <w:marRight w:val="0"/>
          <w:marTop w:val="0"/>
          <w:marBottom w:val="0"/>
          <w:divBdr>
            <w:top w:val="none" w:sz="0" w:space="0" w:color="auto"/>
            <w:left w:val="none" w:sz="0" w:space="0" w:color="auto"/>
            <w:bottom w:val="none" w:sz="0" w:space="0" w:color="auto"/>
            <w:right w:val="none" w:sz="0" w:space="0" w:color="auto"/>
          </w:divBdr>
        </w:div>
        <w:div w:id="1349603102">
          <w:marLeft w:val="0"/>
          <w:marRight w:val="0"/>
          <w:marTop w:val="510"/>
          <w:marBottom w:val="60"/>
          <w:divBdr>
            <w:top w:val="none" w:sz="0" w:space="0" w:color="auto"/>
            <w:left w:val="none" w:sz="0" w:space="0" w:color="auto"/>
            <w:bottom w:val="none" w:sz="0" w:space="0" w:color="auto"/>
            <w:right w:val="none" w:sz="0" w:space="0" w:color="auto"/>
          </w:divBdr>
        </w:div>
        <w:div w:id="737485420">
          <w:marLeft w:val="0"/>
          <w:marRight w:val="0"/>
          <w:marTop w:val="0"/>
          <w:marBottom w:val="0"/>
          <w:divBdr>
            <w:top w:val="none" w:sz="0" w:space="0" w:color="auto"/>
            <w:left w:val="none" w:sz="0" w:space="0" w:color="auto"/>
            <w:bottom w:val="none" w:sz="0" w:space="0" w:color="auto"/>
            <w:right w:val="none" w:sz="0" w:space="0" w:color="auto"/>
          </w:divBdr>
          <w:divsChild>
            <w:div w:id="1590390534">
              <w:marLeft w:val="0"/>
              <w:marRight w:val="0"/>
              <w:marTop w:val="0"/>
              <w:marBottom w:val="210"/>
              <w:divBdr>
                <w:top w:val="none" w:sz="0" w:space="0" w:color="auto"/>
                <w:left w:val="none" w:sz="0" w:space="0" w:color="auto"/>
                <w:bottom w:val="none" w:sz="0" w:space="0" w:color="auto"/>
                <w:right w:val="none" w:sz="0" w:space="0" w:color="auto"/>
              </w:divBdr>
            </w:div>
            <w:div w:id="627054211">
              <w:marLeft w:val="0"/>
              <w:marRight w:val="0"/>
              <w:marTop w:val="0"/>
              <w:marBottom w:val="0"/>
              <w:divBdr>
                <w:top w:val="none" w:sz="0" w:space="0" w:color="auto"/>
                <w:left w:val="none" w:sz="0" w:space="0" w:color="auto"/>
                <w:bottom w:val="none" w:sz="0" w:space="0" w:color="auto"/>
                <w:right w:val="none" w:sz="0" w:space="0" w:color="auto"/>
              </w:divBdr>
              <w:divsChild>
                <w:div w:id="391737013">
                  <w:marLeft w:val="0"/>
                  <w:marRight w:val="0"/>
                  <w:marTop w:val="210"/>
                  <w:marBottom w:val="210"/>
                  <w:divBdr>
                    <w:top w:val="none" w:sz="0" w:space="0" w:color="auto"/>
                    <w:left w:val="none" w:sz="0" w:space="0" w:color="auto"/>
                    <w:bottom w:val="none" w:sz="0" w:space="0" w:color="auto"/>
                    <w:right w:val="none" w:sz="0" w:space="0" w:color="auto"/>
                  </w:divBdr>
                  <w:divsChild>
                    <w:div w:id="1758475879">
                      <w:marLeft w:val="480"/>
                      <w:marRight w:val="0"/>
                      <w:marTop w:val="0"/>
                      <w:marBottom w:val="240"/>
                      <w:divBdr>
                        <w:top w:val="none" w:sz="0" w:space="0" w:color="auto"/>
                        <w:left w:val="none" w:sz="0" w:space="0" w:color="auto"/>
                        <w:bottom w:val="none" w:sz="0" w:space="0" w:color="auto"/>
                        <w:right w:val="none" w:sz="0" w:space="0" w:color="auto"/>
                      </w:divBdr>
                    </w:div>
                  </w:divsChild>
                </w:div>
                <w:div w:id="981931664">
                  <w:marLeft w:val="0"/>
                  <w:marRight w:val="0"/>
                  <w:marTop w:val="210"/>
                  <w:marBottom w:val="0"/>
                  <w:divBdr>
                    <w:top w:val="none" w:sz="0" w:space="0" w:color="auto"/>
                    <w:left w:val="none" w:sz="0" w:space="0" w:color="auto"/>
                    <w:bottom w:val="none" w:sz="0" w:space="0" w:color="auto"/>
                    <w:right w:val="none" w:sz="0" w:space="0" w:color="auto"/>
                  </w:divBdr>
                  <w:divsChild>
                    <w:div w:id="96747255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7481624">
          <w:marLeft w:val="0"/>
          <w:marRight w:val="0"/>
          <w:marTop w:val="510"/>
          <w:marBottom w:val="60"/>
          <w:divBdr>
            <w:top w:val="none" w:sz="0" w:space="0" w:color="auto"/>
            <w:left w:val="none" w:sz="0" w:space="0" w:color="auto"/>
            <w:bottom w:val="none" w:sz="0" w:space="0" w:color="auto"/>
            <w:right w:val="none" w:sz="0" w:space="0" w:color="auto"/>
          </w:divBdr>
        </w:div>
        <w:div w:id="1078552770">
          <w:marLeft w:val="0"/>
          <w:marRight w:val="0"/>
          <w:marTop w:val="0"/>
          <w:marBottom w:val="0"/>
          <w:divBdr>
            <w:top w:val="none" w:sz="0" w:space="0" w:color="auto"/>
            <w:left w:val="none" w:sz="0" w:space="0" w:color="auto"/>
            <w:bottom w:val="none" w:sz="0" w:space="0" w:color="auto"/>
            <w:right w:val="none" w:sz="0" w:space="0" w:color="auto"/>
          </w:divBdr>
          <w:divsChild>
            <w:div w:id="1497838697">
              <w:marLeft w:val="0"/>
              <w:marRight w:val="0"/>
              <w:marTop w:val="0"/>
              <w:marBottom w:val="0"/>
              <w:divBdr>
                <w:top w:val="none" w:sz="0" w:space="0" w:color="auto"/>
                <w:left w:val="none" w:sz="0" w:space="0" w:color="auto"/>
                <w:bottom w:val="none" w:sz="0" w:space="0" w:color="auto"/>
                <w:right w:val="none" w:sz="0" w:space="0" w:color="auto"/>
              </w:divBdr>
              <w:divsChild>
                <w:div w:id="679162986">
                  <w:marLeft w:val="0"/>
                  <w:marRight w:val="0"/>
                  <w:marTop w:val="0"/>
                  <w:marBottom w:val="0"/>
                  <w:divBdr>
                    <w:top w:val="none" w:sz="0" w:space="0" w:color="auto"/>
                    <w:left w:val="none" w:sz="0" w:space="0" w:color="auto"/>
                    <w:bottom w:val="none" w:sz="0" w:space="0" w:color="auto"/>
                    <w:right w:val="none" w:sz="0" w:space="0" w:color="auto"/>
                  </w:divBdr>
                  <w:divsChild>
                    <w:div w:id="3069084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5424">
          <w:marLeft w:val="0"/>
          <w:marRight w:val="0"/>
          <w:marTop w:val="510"/>
          <w:marBottom w:val="60"/>
          <w:divBdr>
            <w:top w:val="none" w:sz="0" w:space="0" w:color="auto"/>
            <w:left w:val="none" w:sz="0" w:space="0" w:color="auto"/>
            <w:bottom w:val="none" w:sz="0" w:space="0" w:color="auto"/>
            <w:right w:val="none" w:sz="0" w:space="0" w:color="auto"/>
          </w:divBdr>
        </w:div>
        <w:div w:id="1947037820">
          <w:marLeft w:val="0"/>
          <w:marRight w:val="0"/>
          <w:marTop w:val="0"/>
          <w:marBottom w:val="0"/>
          <w:divBdr>
            <w:top w:val="none" w:sz="0" w:space="0" w:color="auto"/>
            <w:left w:val="none" w:sz="0" w:space="0" w:color="auto"/>
            <w:bottom w:val="none" w:sz="0" w:space="0" w:color="auto"/>
            <w:right w:val="none" w:sz="0" w:space="0" w:color="auto"/>
          </w:divBdr>
        </w:div>
        <w:div w:id="1826315957">
          <w:marLeft w:val="0"/>
          <w:marRight w:val="0"/>
          <w:marTop w:val="510"/>
          <w:marBottom w:val="60"/>
          <w:divBdr>
            <w:top w:val="none" w:sz="0" w:space="0" w:color="auto"/>
            <w:left w:val="none" w:sz="0" w:space="0" w:color="auto"/>
            <w:bottom w:val="none" w:sz="0" w:space="0" w:color="auto"/>
            <w:right w:val="none" w:sz="0" w:space="0" w:color="auto"/>
          </w:divBdr>
        </w:div>
        <w:div w:id="1674608030">
          <w:marLeft w:val="0"/>
          <w:marRight w:val="0"/>
          <w:marTop w:val="0"/>
          <w:marBottom w:val="0"/>
          <w:divBdr>
            <w:top w:val="none" w:sz="0" w:space="0" w:color="auto"/>
            <w:left w:val="none" w:sz="0" w:space="0" w:color="auto"/>
            <w:bottom w:val="none" w:sz="0" w:space="0" w:color="auto"/>
            <w:right w:val="none" w:sz="0" w:space="0" w:color="auto"/>
          </w:divBdr>
        </w:div>
        <w:div w:id="1290866876">
          <w:marLeft w:val="0"/>
          <w:marRight w:val="0"/>
          <w:marTop w:val="510"/>
          <w:marBottom w:val="60"/>
          <w:divBdr>
            <w:top w:val="none" w:sz="0" w:space="0" w:color="auto"/>
            <w:left w:val="none" w:sz="0" w:space="0" w:color="auto"/>
            <w:bottom w:val="none" w:sz="0" w:space="0" w:color="auto"/>
            <w:right w:val="none" w:sz="0" w:space="0" w:color="auto"/>
          </w:divBdr>
        </w:div>
        <w:div w:id="457799155">
          <w:marLeft w:val="0"/>
          <w:marRight w:val="0"/>
          <w:marTop w:val="0"/>
          <w:marBottom w:val="0"/>
          <w:divBdr>
            <w:top w:val="none" w:sz="0" w:space="0" w:color="auto"/>
            <w:left w:val="none" w:sz="0" w:space="0" w:color="auto"/>
            <w:bottom w:val="none" w:sz="0" w:space="0" w:color="auto"/>
            <w:right w:val="none" w:sz="0" w:space="0" w:color="auto"/>
          </w:divBdr>
        </w:div>
        <w:div w:id="397553507">
          <w:marLeft w:val="0"/>
          <w:marRight w:val="0"/>
          <w:marTop w:val="510"/>
          <w:marBottom w:val="60"/>
          <w:divBdr>
            <w:top w:val="none" w:sz="0" w:space="0" w:color="auto"/>
            <w:left w:val="none" w:sz="0" w:space="0" w:color="auto"/>
            <w:bottom w:val="none" w:sz="0" w:space="0" w:color="auto"/>
            <w:right w:val="none" w:sz="0" w:space="0" w:color="auto"/>
          </w:divBdr>
        </w:div>
        <w:div w:id="2146073570">
          <w:marLeft w:val="0"/>
          <w:marRight w:val="0"/>
          <w:marTop w:val="0"/>
          <w:marBottom w:val="0"/>
          <w:divBdr>
            <w:top w:val="none" w:sz="0" w:space="0" w:color="auto"/>
            <w:left w:val="none" w:sz="0" w:space="0" w:color="auto"/>
            <w:bottom w:val="none" w:sz="0" w:space="0" w:color="auto"/>
            <w:right w:val="none" w:sz="0" w:space="0" w:color="auto"/>
          </w:divBdr>
        </w:div>
        <w:div w:id="684095189">
          <w:marLeft w:val="0"/>
          <w:marRight w:val="0"/>
          <w:marTop w:val="510"/>
          <w:marBottom w:val="60"/>
          <w:divBdr>
            <w:top w:val="none" w:sz="0" w:space="0" w:color="auto"/>
            <w:left w:val="none" w:sz="0" w:space="0" w:color="auto"/>
            <w:bottom w:val="none" w:sz="0" w:space="0" w:color="auto"/>
            <w:right w:val="none" w:sz="0" w:space="0" w:color="auto"/>
          </w:divBdr>
        </w:div>
        <w:div w:id="177304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0068261" TargetMode="External"/><Relationship Id="rId13" Type="http://schemas.openxmlformats.org/officeDocument/2006/relationships/hyperlink" Target="https://ecode360.com/10068257" TargetMode="External"/><Relationship Id="rId18" Type="http://schemas.openxmlformats.org/officeDocument/2006/relationships/hyperlink" Target="https://ecode360.com/10068257" TargetMode="External"/><Relationship Id="rId3" Type="http://schemas.openxmlformats.org/officeDocument/2006/relationships/settings" Target="settings.xml"/><Relationship Id="rId21" Type="http://schemas.openxmlformats.org/officeDocument/2006/relationships/hyperlink" Target="https://ecode360.com/10068257" TargetMode="External"/><Relationship Id="rId7" Type="http://schemas.openxmlformats.org/officeDocument/2006/relationships/hyperlink" Target="https://ecode360.com/10068260" TargetMode="External"/><Relationship Id="rId12" Type="http://schemas.openxmlformats.org/officeDocument/2006/relationships/hyperlink" Target="https://ecode360.com/10068257" TargetMode="External"/><Relationship Id="rId17" Type="http://schemas.openxmlformats.org/officeDocument/2006/relationships/hyperlink" Target="https://ecode360.com/10068257" TargetMode="External"/><Relationship Id="rId2" Type="http://schemas.microsoft.com/office/2007/relationships/stylesWithEffects" Target="stylesWithEffects.xml"/><Relationship Id="rId16" Type="http://schemas.openxmlformats.org/officeDocument/2006/relationships/hyperlink" Target="https://ecode360.com/10068257" TargetMode="External"/><Relationship Id="rId20" Type="http://schemas.openxmlformats.org/officeDocument/2006/relationships/hyperlink" Target="https://ecode360.com/10068257" TargetMode="External"/><Relationship Id="rId1" Type="http://schemas.openxmlformats.org/officeDocument/2006/relationships/styles" Target="styles.xml"/><Relationship Id="rId6" Type="http://schemas.openxmlformats.org/officeDocument/2006/relationships/hyperlink" Target="https://ecode360.com/10068257" TargetMode="External"/><Relationship Id="rId11" Type="http://schemas.openxmlformats.org/officeDocument/2006/relationships/hyperlink" Target="https://ecode360.com/10068257" TargetMode="External"/><Relationship Id="rId5" Type="http://schemas.openxmlformats.org/officeDocument/2006/relationships/hyperlink" Target="https://ecode360.com/10068257" TargetMode="External"/><Relationship Id="rId15" Type="http://schemas.openxmlformats.org/officeDocument/2006/relationships/hyperlink" Target="https://ecode360.com/10068269" TargetMode="External"/><Relationship Id="rId23" Type="http://schemas.openxmlformats.org/officeDocument/2006/relationships/theme" Target="theme/theme1.xml"/><Relationship Id="rId10" Type="http://schemas.openxmlformats.org/officeDocument/2006/relationships/hyperlink" Target="https://ecode360.com/10068257" TargetMode="External"/><Relationship Id="rId19" Type="http://schemas.openxmlformats.org/officeDocument/2006/relationships/hyperlink" Target="https://ecode360.com/10068257" TargetMode="External"/><Relationship Id="rId4" Type="http://schemas.openxmlformats.org/officeDocument/2006/relationships/webSettings" Target="webSettings.xml"/><Relationship Id="rId9" Type="http://schemas.openxmlformats.org/officeDocument/2006/relationships/hyperlink" Target="https://ecode360.com/10068257" TargetMode="External"/><Relationship Id="rId14" Type="http://schemas.openxmlformats.org/officeDocument/2006/relationships/hyperlink" Target="https://ecode360.com/1006826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ODDO</dc:creator>
  <cp:lastModifiedBy>Vanessa Nienhouse</cp:lastModifiedBy>
  <cp:revision>4</cp:revision>
  <cp:lastPrinted>2019-05-07T14:39:00Z</cp:lastPrinted>
  <dcterms:created xsi:type="dcterms:W3CDTF">2019-04-26T14:01:00Z</dcterms:created>
  <dcterms:modified xsi:type="dcterms:W3CDTF">2019-05-07T14:39:00Z</dcterms:modified>
</cp:coreProperties>
</file>